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C0F" w:rsidRDefault="00572C0F" w:rsidP="00572C0F">
      <w:pPr>
        <w:pStyle w:val="Sangra2detindependiente"/>
        <w:tabs>
          <w:tab w:val="clear" w:pos="1418"/>
          <w:tab w:val="left" w:pos="1440"/>
        </w:tabs>
        <w:ind w:left="1440" w:right="44" w:hanging="1440"/>
        <w:rPr>
          <w:rFonts w:ascii="Interstate Light" w:hAnsi="Interstate Light"/>
          <w:sz w:val="24"/>
          <w:szCs w:val="24"/>
        </w:rPr>
      </w:pPr>
    </w:p>
    <w:p w:rsidR="00572C0F" w:rsidRPr="00380BD0" w:rsidRDefault="00572C0F" w:rsidP="00572C0F">
      <w:pPr>
        <w:pStyle w:val="Sangra2detindependiente"/>
        <w:tabs>
          <w:tab w:val="clear" w:pos="1418"/>
          <w:tab w:val="left" w:pos="1440"/>
        </w:tabs>
        <w:ind w:left="1440" w:right="44" w:hanging="1440"/>
        <w:rPr>
          <w:rFonts w:ascii="Interstate Light" w:hAnsi="Interstate Light"/>
          <w:sz w:val="24"/>
          <w:szCs w:val="24"/>
        </w:rPr>
      </w:pPr>
      <w:r>
        <w:rPr>
          <w:rFonts w:ascii="Interstate Light" w:hAnsi="Interstate Light"/>
          <w:sz w:val="24"/>
          <w:szCs w:val="24"/>
        </w:rPr>
        <w:t>Número 8.-</w:t>
      </w:r>
      <w:r>
        <w:rPr>
          <w:rFonts w:ascii="Interstate Light" w:hAnsi="Interstate Light"/>
          <w:sz w:val="24"/>
          <w:szCs w:val="24"/>
        </w:rPr>
        <w:tab/>
      </w:r>
      <w:r w:rsidRPr="00380BD0">
        <w:rPr>
          <w:rFonts w:ascii="Interstate Light" w:hAnsi="Interstate Light"/>
          <w:sz w:val="24"/>
          <w:szCs w:val="24"/>
        </w:rPr>
        <w:t xml:space="preserve">Sesión </w:t>
      </w:r>
      <w:r>
        <w:rPr>
          <w:rFonts w:ascii="Interstate Light" w:hAnsi="Interstate Light"/>
          <w:sz w:val="24"/>
          <w:szCs w:val="24"/>
        </w:rPr>
        <w:t>O</w:t>
      </w:r>
      <w:r w:rsidRPr="00380BD0">
        <w:rPr>
          <w:rFonts w:ascii="Interstate Light" w:hAnsi="Interstate Light"/>
          <w:sz w:val="24"/>
          <w:szCs w:val="24"/>
        </w:rPr>
        <w:t>rdinaria</w:t>
      </w:r>
      <w:r>
        <w:rPr>
          <w:rFonts w:ascii="Interstate Light" w:hAnsi="Interstate Light"/>
          <w:sz w:val="24"/>
          <w:szCs w:val="24"/>
        </w:rPr>
        <w:t xml:space="preserve"> </w:t>
      </w:r>
      <w:r w:rsidRPr="00380BD0">
        <w:rPr>
          <w:rFonts w:ascii="Interstate Light" w:hAnsi="Interstate Light"/>
          <w:sz w:val="24"/>
          <w:szCs w:val="24"/>
        </w:rPr>
        <w:t>celebrada por la Junta de Gobierno Local en</w:t>
      </w:r>
      <w:r w:rsidRPr="00380BD0">
        <w:rPr>
          <w:rFonts w:ascii="Interstate Light" w:hAnsi="Interstate Light"/>
          <w:b w:val="0"/>
          <w:sz w:val="24"/>
          <w:szCs w:val="24"/>
        </w:rPr>
        <w:t xml:space="preserve"> </w:t>
      </w:r>
      <w:r w:rsidRPr="009F6935">
        <w:rPr>
          <w:rFonts w:ascii="Interstate Light" w:hAnsi="Interstate Light"/>
          <w:sz w:val="24"/>
          <w:szCs w:val="24"/>
        </w:rPr>
        <w:t>primera</w:t>
      </w:r>
      <w:r w:rsidRPr="00B54A00">
        <w:rPr>
          <w:rFonts w:ascii="Interstate Light" w:hAnsi="Interstate Light"/>
          <w:sz w:val="24"/>
          <w:szCs w:val="24"/>
        </w:rPr>
        <w:t xml:space="preserve"> </w:t>
      </w:r>
      <w:r w:rsidRPr="00380BD0">
        <w:rPr>
          <w:rFonts w:ascii="Interstate Light" w:hAnsi="Interstate Light"/>
          <w:sz w:val="24"/>
          <w:szCs w:val="24"/>
        </w:rPr>
        <w:t>convoca</w:t>
      </w:r>
      <w:r>
        <w:rPr>
          <w:rFonts w:ascii="Interstate Light" w:hAnsi="Interstate Light"/>
          <w:sz w:val="24"/>
          <w:szCs w:val="24"/>
        </w:rPr>
        <w:t>toria el viernes, día veintiuno de febrero del año dos mil veinte</w:t>
      </w:r>
      <w:r w:rsidRPr="00380BD0">
        <w:rPr>
          <w:rFonts w:ascii="Interstate Light" w:hAnsi="Interstate Light"/>
          <w:sz w:val="24"/>
          <w:szCs w:val="24"/>
        </w:rPr>
        <w:t>.</w:t>
      </w:r>
    </w:p>
    <w:p w:rsidR="00572C0F" w:rsidRDefault="00572C0F" w:rsidP="00572C0F">
      <w:pPr>
        <w:pStyle w:val="NormalWeb"/>
        <w:tabs>
          <w:tab w:val="left" w:pos="1440"/>
        </w:tabs>
        <w:spacing w:before="0" w:beforeAutospacing="0" w:after="0"/>
        <w:ind w:right="44"/>
        <w:rPr>
          <w:rFonts w:ascii="Interstate Light" w:eastAsia="Times New Roman" w:hAnsi="Interstate Light" w:cs="Courier New"/>
          <w:bCs/>
          <w:lang w:val="es-ES_tradnl"/>
        </w:rPr>
      </w:pPr>
    </w:p>
    <w:p w:rsidR="00572C0F" w:rsidRPr="00380BD0" w:rsidRDefault="00572C0F" w:rsidP="00572C0F">
      <w:pPr>
        <w:rPr>
          <w:rFonts w:ascii="Interstate Light" w:hAnsi="Interstate Light"/>
          <w:b/>
          <w:lang w:val="es-ES_tradnl"/>
        </w:rPr>
      </w:pPr>
    </w:p>
    <w:p w:rsidR="00572C0F" w:rsidRPr="00380BD0" w:rsidRDefault="00572C0F" w:rsidP="00572C0F">
      <w:pPr>
        <w:pStyle w:val="Ttulo5"/>
        <w:tabs>
          <w:tab w:val="clear" w:pos="1418"/>
          <w:tab w:val="left" w:pos="1440"/>
          <w:tab w:val="left" w:pos="2160"/>
        </w:tabs>
        <w:ind w:right="44"/>
        <w:rPr>
          <w:rFonts w:ascii="Interstate Light" w:eastAsia="Times New Roman" w:hAnsi="Interstate Light"/>
          <w:b/>
          <w:bCs/>
          <w:sz w:val="24"/>
          <w:szCs w:val="24"/>
        </w:rPr>
      </w:pPr>
      <w:r w:rsidRPr="00380BD0">
        <w:rPr>
          <w:rFonts w:ascii="Interstate Light" w:eastAsia="Times New Roman" w:hAnsi="Interstate Light"/>
          <w:b/>
          <w:bCs/>
          <w:sz w:val="24"/>
          <w:szCs w:val="24"/>
        </w:rPr>
        <w:t>ASISTENTES</w:t>
      </w:r>
    </w:p>
    <w:p w:rsidR="00572C0F" w:rsidRPr="00380BD0" w:rsidRDefault="00572C0F" w:rsidP="00572C0F">
      <w:pPr>
        <w:rPr>
          <w:rFonts w:ascii="Interstate Light" w:hAnsi="Interstate Light"/>
          <w:lang w:val="es-ES_tradnl"/>
        </w:rPr>
      </w:pPr>
    </w:p>
    <w:p w:rsidR="00572C0F" w:rsidRPr="00380BD0" w:rsidRDefault="00572C0F" w:rsidP="00572C0F">
      <w:pPr>
        <w:pStyle w:val="Ttulo5"/>
        <w:tabs>
          <w:tab w:val="clear" w:pos="1418"/>
          <w:tab w:val="left" w:pos="1440"/>
          <w:tab w:val="left" w:pos="2160"/>
        </w:tabs>
        <w:ind w:right="44"/>
        <w:rPr>
          <w:rFonts w:ascii="Interstate Light" w:hAnsi="Interstate Light"/>
          <w:sz w:val="24"/>
          <w:szCs w:val="24"/>
        </w:rPr>
      </w:pPr>
      <w:r>
        <w:rPr>
          <w:rFonts w:ascii="Interstate Light" w:hAnsi="Interstate Light"/>
          <w:sz w:val="24"/>
          <w:szCs w:val="24"/>
        </w:rPr>
        <w:t xml:space="preserve">Presidente </w:t>
      </w:r>
    </w:p>
    <w:p w:rsidR="00572C0F" w:rsidRDefault="00572C0F" w:rsidP="00572C0F">
      <w:pPr>
        <w:tabs>
          <w:tab w:val="left" w:pos="1440"/>
        </w:tabs>
        <w:ind w:right="44"/>
        <w:jc w:val="center"/>
        <w:rPr>
          <w:rFonts w:ascii="Interstate Light" w:hAnsi="Interstate Light" w:cs="Courier New"/>
          <w:bCs/>
          <w:lang w:val="es-ES_tradnl"/>
        </w:rPr>
      </w:pPr>
      <w:r>
        <w:rPr>
          <w:rFonts w:ascii="Interstate Light" w:hAnsi="Interstate Light" w:cs="Courier New"/>
          <w:bCs/>
          <w:lang w:val="es-ES_tradnl"/>
        </w:rPr>
        <w:t>D. José Javier Ruiz Arana</w:t>
      </w:r>
    </w:p>
    <w:p w:rsidR="00572C0F" w:rsidRPr="00380BD0" w:rsidRDefault="00572C0F" w:rsidP="00572C0F">
      <w:pPr>
        <w:tabs>
          <w:tab w:val="left" w:pos="1440"/>
        </w:tabs>
        <w:ind w:right="44"/>
        <w:jc w:val="center"/>
        <w:rPr>
          <w:rFonts w:ascii="Interstate Light" w:hAnsi="Interstate Light" w:cs="Courier New"/>
          <w:bCs/>
          <w:lang w:val="es-ES_tradnl"/>
        </w:rPr>
      </w:pPr>
    </w:p>
    <w:p w:rsidR="00572C0F" w:rsidRDefault="00572C0F" w:rsidP="00572C0F">
      <w:pPr>
        <w:pStyle w:val="Ttulo5"/>
        <w:tabs>
          <w:tab w:val="clear" w:pos="1418"/>
          <w:tab w:val="left" w:pos="1440"/>
          <w:tab w:val="left" w:pos="2160"/>
        </w:tabs>
        <w:ind w:right="44"/>
        <w:rPr>
          <w:rFonts w:ascii="Interstate Light" w:hAnsi="Interstate Light"/>
          <w:bCs/>
          <w:sz w:val="24"/>
          <w:szCs w:val="24"/>
        </w:rPr>
      </w:pPr>
      <w:r w:rsidRPr="00380BD0">
        <w:rPr>
          <w:rFonts w:ascii="Interstate Light" w:hAnsi="Interstate Light"/>
          <w:bCs/>
          <w:sz w:val="24"/>
          <w:szCs w:val="24"/>
        </w:rPr>
        <w:t>Tenientes de Alcalde</w:t>
      </w:r>
    </w:p>
    <w:p w:rsidR="00572C0F" w:rsidRDefault="00572C0F" w:rsidP="00572C0F">
      <w:pPr>
        <w:jc w:val="center"/>
        <w:rPr>
          <w:rFonts w:ascii="Interstate Light" w:hAnsi="Interstate Light"/>
          <w:lang w:val="es-ES_tradnl"/>
        </w:rPr>
      </w:pPr>
      <w:r>
        <w:rPr>
          <w:rFonts w:ascii="Interstate Light" w:hAnsi="Interstate Light"/>
          <w:lang w:val="es-ES_tradnl"/>
        </w:rPr>
        <w:t>D. Daniel Manrique de Lara Quirós</w:t>
      </w:r>
    </w:p>
    <w:p w:rsidR="00572C0F" w:rsidRDefault="00572C0F" w:rsidP="00572C0F">
      <w:pPr>
        <w:jc w:val="center"/>
        <w:rPr>
          <w:rFonts w:ascii="Interstate Light" w:hAnsi="Interstate Light"/>
          <w:lang w:val="es-ES_tradnl"/>
        </w:rPr>
      </w:pPr>
      <w:r>
        <w:rPr>
          <w:rFonts w:ascii="Interstate Light" w:hAnsi="Interstate Light"/>
          <w:lang w:val="es-ES_tradnl"/>
        </w:rPr>
        <w:t>Dª Encarnación Niño Rico</w:t>
      </w:r>
    </w:p>
    <w:p w:rsidR="00572C0F" w:rsidRPr="005D2279" w:rsidRDefault="00572C0F" w:rsidP="00572C0F">
      <w:pPr>
        <w:jc w:val="center"/>
        <w:rPr>
          <w:rFonts w:ascii="Interstate Light" w:hAnsi="Interstate Light"/>
          <w:lang w:val="es-ES_tradnl"/>
        </w:rPr>
      </w:pPr>
      <w:r>
        <w:rPr>
          <w:rFonts w:ascii="Interstate Light" w:hAnsi="Interstate Light"/>
          <w:lang w:val="es-ES_tradnl"/>
        </w:rPr>
        <w:t>Dª Esther Mercedes García Fuentes</w:t>
      </w:r>
    </w:p>
    <w:p w:rsidR="00572C0F" w:rsidRDefault="00572C0F" w:rsidP="00572C0F">
      <w:pPr>
        <w:tabs>
          <w:tab w:val="left" w:pos="1440"/>
        </w:tabs>
        <w:ind w:right="44"/>
        <w:jc w:val="center"/>
        <w:rPr>
          <w:rFonts w:ascii="Interstate Light" w:hAnsi="Interstate Light"/>
          <w:lang w:val="es-ES_tradnl"/>
        </w:rPr>
      </w:pPr>
      <w:r>
        <w:rPr>
          <w:rFonts w:ascii="Interstate Light" w:hAnsi="Interstate Light"/>
          <w:lang w:val="es-ES_tradnl"/>
        </w:rPr>
        <w:t xml:space="preserve">D. Manuel Jesús </w:t>
      </w:r>
      <w:proofErr w:type="spellStart"/>
      <w:r>
        <w:rPr>
          <w:rFonts w:ascii="Interstate Light" w:hAnsi="Interstate Light"/>
          <w:lang w:val="es-ES_tradnl"/>
        </w:rPr>
        <w:t>Puyana</w:t>
      </w:r>
      <w:proofErr w:type="spellEnd"/>
      <w:r>
        <w:rPr>
          <w:rFonts w:ascii="Interstate Light" w:hAnsi="Interstate Light"/>
          <w:lang w:val="es-ES_tradnl"/>
        </w:rPr>
        <w:t xml:space="preserve"> Gutiérrez</w:t>
      </w:r>
    </w:p>
    <w:p w:rsidR="00572C0F" w:rsidRDefault="00572C0F" w:rsidP="00572C0F">
      <w:pPr>
        <w:tabs>
          <w:tab w:val="left" w:pos="1440"/>
        </w:tabs>
        <w:ind w:right="44"/>
        <w:jc w:val="center"/>
        <w:rPr>
          <w:rFonts w:ascii="Interstate Light" w:hAnsi="Interstate Light"/>
          <w:lang w:val="es-ES_tradnl"/>
        </w:rPr>
      </w:pPr>
    </w:p>
    <w:p w:rsidR="00572C0F" w:rsidRDefault="00572C0F" w:rsidP="00572C0F">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Concejales</w:t>
      </w:r>
    </w:p>
    <w:p w:rsidR="00572C0F" w:rsidRDefault="00572C0F" w:rsidP="00572C0F">
      <w:pPr>
        <w:tabs>
          <w:tab w:val="left" w:pos="1440"/>
        </w:tabs>
        <w:ind w:right="44"/>
        <w:jc w:val="center"/>
        <w:rPr>
          <w:rFonts w:ascii="Interstate Light" w:hAnsi="Interstate Light"/>
          <w:lang w:val="es-ES_tradnl"/>
        </w:rPr>
      </w:pPr>
      <w:r>
        <w:rPr>
          <w:rFonts w:ascii="Interstate Light" w:hAnsi="Interstate Light"/>
          <w:lang w:val="es-ES_tradnl"/>
        </w:rPr>
        <w:t>Dª Juana María Montes Delgado</w:t>
      </w:r>
    </w:p>
    <w:p w:rsidR="00572C0F" w:rsidRDefault="00572C0F" w:rsidP="00572C0F">
      <w:pPr>
        <w:tabs>
          <w:tab w:val="left" w:pos="1440"/>
        </w:tabs>
        <w:ind w:right="44"/>
        <w:jc w:val="center"/>
        <w:rPr>
          <w:rFonts w:ascii="Interstate Light" w:hAnsi="Interstate Light"/>
          <w:lang w:val="es-ES_tradnl"/>
        </w:rPr>
      </w:pPr>
      <w:r>
        <w:rPr>
          <w:rFonts w:ascii="Interstate Light" w:hAnsi="Interstate Light"/>
          <w:lang w:val="es-ES_tradnl"/>
        </w:rPr>
        <w:t>D. José Antonio Medina Sánchez</w:t>
      </w:r>
    </w:p>
    <w:p w:rsidR="00572C0F" w:rsidRPr="00572C0F" w:rsidRDefault="00572C0F" w:rsidP="00572C0F">
      <w:pPr>
        <w:tabs>
          <w:tab w:val="left" w:pos="1440"/>
        </w:tabs>
        <w:ind w:right="44"/>
        <w:jc w:val="center"/>
        <w:rPr>
          <w:rFonts w:ascii="Interstate Light" w:hAnsi="Interstate Light"/>
          <w:b/>
          <w:lang w:val="es-ES_tradnl"/>
        </w:rPr>
      </w:pPr>
    </w:p>
    <w:p w:rsidR="00572C0F" w:rsidRPr="00734BAE" w:rsidRDefault="00572C0F" w:rsidP="00572C0F">
      <w:pPr>
        <w:tabs>
          <w:tab w:val="left" w:pos="1440"/>
        </w:tabs>
        <w:ind w:right="44"/>
        <w:jc w:val="center"/>
        <w:rPr>
          <w:rFonts w:ascii="Interstate Light" w:hAnsi="Interstate Light"/>
          <w:u w:val="single"/>
          <w:lang w:val="es-ES_tradnl"/>
        </w:rPr>
      </w:pPr>
      <w:r w:rsidRPr="00734BAE">
        <w:rPr>
          <w:rFonts w:ascii="Interstate Light" w:hAnsi="Interstate Light"/>
          <w:u w:val="single"/>
          <w:lang w:val="es-ES_tradnl"/>
        </w:rPr>
        <w:t>Interventor Accidental</w:t>
      </w:r>
    </w:p>
    <w:p w:rsidR="00572C0F" w:rsidRPr="00734BAE" w:rsidRDefault="00572C0F" w:rsidP="00572C0F">
      <w:pPr>
        <w:tabs>
          <w:tab w:val="left" w:pos="1440"/>
        </w:tabs>
        <w:ind w:right="44"/>
        <w:jc w:val="center"/>
        <w:rPr>
          <w:rFonts w:ascii="Interstate Light" w:hAnsi="Interstate Light"/>
          <w:lang w:val="es-ES_tradnl"/>
        </w:rPr>
      </w:pPr>
      <w:r w:rsidRPr="00734BAE">
        <w:rPr>
          <w:rFonts w:ascii="Interstate Light" w:hAnsi="Interstate Light"/>
          <w:lang w:val="es-ES_tradnl"/>
        </w:rPr>
        <w:t>D. Agustín Ramírez Domínguez</w:t>
      </w:r>
    </w:p>
    <w:p w:rsidR="00572C0F" w:rsidRPr="007F1A55" w:rsidRDefault="00572C0F" w:rsidP="00572C0F">
      <w:pPr>
        <w:rPr>
          <w:u w:val="single"/>
          <w:lang w:val="es-ES_tradnl"/>
        </w:rPr>
      </w:pPr>
    </w:p>
    <w:p w:rsidR="00572C0F" w:rsidRPr="004D5743" w:rsidRDefault="00572C0F" w:rsidP="00572C0F">
      <w:pPr>
        <w:pStyle w:val="Ttulo2"/>
        <w:tabs>
          <w:tab w:val="left" w:pos="1440"/>
        </w:tabs>
        <w:ind w:right="44"/>
        <w:rPr>
          <w:rFonts w:ascii="Interstate Light" w:eastAsia="Times New Roman" w:hAnsi="Interstate Light"/>
          <w:sz w:val="24"/>
          <w:szCs w:val="24"/>
        </w:rPr>
      </w:pPr>
      <w:r>
        <w:rPr>
          <w:rFonts w:ascii="Interstate Light" w:hAnsi="Interstate Light"/>
          <w:sz w:val="24"/>
          <w:szCs w:val="24"/>
        </w:rPr>
        <w:t xml:space="preserve">Secretario General </w:t>
      </w:r>
    </w:p>
    <w:p w:rsidR="00572C0F" w:rsidRPr="004D5743" w:rsidRDefault="00572C0F" w:rsidP="00572C0F">
      <w:pPr>
        <w:tabs>
          <w:tab w:val="left" w:pos="1440"/>
          <w:tab w:val="left" w:pos="2160"/>
        </w:tabs>
        <w:ind w:right="44"/>
        <w:jc w:val="center"/>
        <w:rPr>
          <w:rFonts w:ascii="Interstate Light" w:hAnsi="Interstate Light" w:cs="Courier New"/>
          <w:b/>
          <w:bCs/>
        </w:rPr>
      </w:pPr>
      <w:r>
        <w:rPr>
          <w:rFonts w:ascii="Interstate Light" w:hAnsi="Interstate Light" w:cs="Courier New"/>
        </w:rPr>
        <w:t xml:space="preserve">D. José Antonio </w:t>
      </w:r>
      <w:proofErr w:type="spellStart"/>
      <w:r>
        <w:rPr>
          <w:rFonts w:ascii="Interstate Light" w:hAnsi="Interstate Light" w:cs="Courier New"/>
        </w:rPr>
        <w:t>Payá</w:t>
      </w:r>
      <w:proofErr w:type="spellEnd"/>
      <w:r>
        <w:rPr>
          <w:rFonts w:ascii="Interstate Light" w:hAnsi="Interstate Light" w:cs="Courier New"/>
        </w:rPr>
        <w:t xml:space="preserve"> </w:t>
      </w:r>
      <w:proofErr w:type="spellStart"/>
      <w:r>
        <w:rPr>
          <w:rFonts w:ascii="Interstate Light" w:hAnsi="Interstate Light" w:cs="Courier New"/>
        </w:rPr>
        <w:t>Orzaes</w:t>
      </w:r>
      <w:proofErr w:type="spellEnd"/>
    </w:p>
    <w:p w:rsidR="00572C0F" w:rsidRPr="00380BD0" w:rsidRDefault="00572C0F" w:rsidP="00572C0F">
      <w:pPr>
        <w:tabs>
          <w:tab w:val="left" w:pos="1440"/>
        </w:tabs>
        <w:ind w:right="44"/>
        <w:rPr>
          <w:rFonts w:ascii="Interstate Light" w:hAnsi="Interstate Light" w:cs="Courier New"/>
          <w:bCs/>
        </w:rPr>
      </w:pPr>
    </w:p>
    <w:p w:rsidR="00572C0F" w:rsidRPr="00380BD0" w:rsidRDefault="00572C0F" w:rsidP="00572C0F">
      <w:pPr>
        <w:tabs>
          <w:tab w:val="left" w:pos="1440"/>
        </w:tabs>
        <w:ind w:right="44"/>
        <w:jc w:val="both"/>
        <w:rPr>
          <w:rFonts w:ascii="Interstate Light" w:hAnsi="Interstate Light" w:cs="Courier New"/>
          <w:bCs/>
        </w:rPr>
      </w:pPr>
    </w:p>
    <w:p w:rsidR="00572C0F" w:rsidRPr="008C1EAA" w:rsidRDefault="00572C0F" w:rsidP="00572C0F">
      <w:pPr>
        <w:pStyle w:val="Textoindependiente3"/>
        <w:tabs>
          <w:tab w:val="left" w:pos="1440"/>
          <w:tab w:val="left" w:pos="1694"/>
          <w:tab w:val="left" w:pos="2160"/>
        </w:tabs>
        <w:ind w:right="44"/>
        <w:rPr>
          <w:rFonts w:ascii="Interstate Light" w:hAnsi="Interstate Light"/>
          <w:bCs/>
          <w:sz w:val="24"/>
          <w:szCs w:val="24"/>
        </w:rPr>
      </w:pPr>
    </w:p>
    <w:p w:rsidR="00572C0F" w:rsidRPr="00380BD0" w:rsidRDefault="00572C0F" w:rsidP="00572C0F">
      <w:pPr>
        <w:pStyle w:val="Textoindependiente3"/>
        <w:tabs>
          <w:tab w:val="left" w:pos="1440"/>
          <w:tab w:val="left" w:pos="1694"/>
          <w:tab w:val="left" w:pos="2160"/>
        </w:tabs>
        <w:ind w:right="44"/>
        <w:rPr>
          <w:rFonts w:ascii="Interstate Light" w:hAnsi="Interstate Light"/>
          <w:bCs/>
          <w:sz w:val="24"/>
          <w:szCs w:val="24"/>
        </w:rPr>
      </w:pPr>
      <w:r w:rsidRPr="00734BAE">
        <w:rPr>
          <w:rFonts w:ascii="Interstate Light" w:hAnsi="Interstate Light"/>
          <w:bCs/>
          <w:sz w:val="24"/>
          <w:szCs w:val="24"/>
        </w:rPr>
        <w:tab/>
        <w:t xml:space="preserve">En la Villa de Rota, siendo las doce horas y </w:t>
      </w:r>
      <w:r w:rsidR="00734BAE" w:rsidRPr="00734BAE">
        <w:rPr>
          <w:rFonts w:ascii="Interstate Light" w:hAnsi="Interstate Light"/>
          <w:bCs/>
          <w:sz w:val="24"/>
          <w:szCs w:val="24"/>
        </w:rPr>
        <w:t xml:space="preserve">cincuenta y ocho </w:t>
      </w:r>
      <w:r w:rsidRPr="00734BAE">
        <w:rPr>
          <w:rFonts w:ascii="Interstate Light" w:hAnsi="Interstate Light"/>
          <w:bCs/>
          <w:sz w:val="24"/>
          <w:szCs w:val="24"/>
        </w:rPr>
        <w:t>minutos</w:t>
      </w:r>
      <w:r w:rsidRPr="00572C0F">
        <w:rPr>
          <w:rFonts w:ascii="Interstate Light" w:hAnsi="Interstate Light"/>
          <w:b/>
          <w:bCs/>
          <w:sz w:val="24"/>
          <w:szCs w:val="24"/>
        </w:rPr>
        <w:t xml:space="preserve"> </w:t>
      </w:r>
      <w:r w:rsidRPr="00E82BEE">
        <w:rPr>
          <w:rFonts w:ascii="Interstate Light" w:hAnsi="Interstate Light"/>
          <w:bCs/>
          <w:sz w:val="24"/>
          <w:szCs w:val="24"/>
        </w:rPr>
        <w:t>d</w:t>
      </w:r>
      <w:r w:rsidRPr="0061349E">
        <w:rPr>
          <w:rFonts w:ascii="Interstate Light" w:hAnsi="Interstate Light"/>
          <w:bCs/>
          <w:sz w:val="24"/>
          <w:szCs w:val="24"/>
        </w:rPr>
        <w:t xml:space="preserve">el </w:t>
      </w:r>
      <w:r>
        <w:rPr>
          <w:rFonts w:ascii="Interstate Light" w:hAnsi="Interstate Light"/>
          <w:bCs/>
          <w:sz w:val="24"/>
          <w:szCs w:val="24"/>
        </w:rPr>
        <w:t>viernes</w:t>
      </w:r>
      <w:r w:rsidRPr="0061349E">
        <w:rPr>
          <w:rFonts w:ascii="Interstate Light" w:hAnsi="Interstate Light"/>
          <w:bCs/>
          <w:sz w:val="24"/>
          <w:szCs w:val="24"/>
        </w:rPr>
        <w:t xml:space="preserve">, día </w:t>
      </w:r>
      <w:r>
        <w:rPr>
          <w:rFonts w:ascii="Interstate Light" w:hAnsi="Interstate Light"/>
          <w:bCs/>
          <w:sz w:val="24"/>
          <w:szCs w:val="24"/>
        </w:rPr>
        <w:t xml:space="preserve">veintiuno de febrero </w:t>
      </w:r>
      <w:r w:rsidRPr="0061349E">
        <w:rPr>
          <w:rFonts w:ascii="Interstate Light" w:hAnsi="Interstate Light"/>
          <w:bCs/>
          <w:sz w:val="24"/>
          <w:szCs w:val="24"/>
        </w:rPr>
        <w:t xml:space="preserve">del año dos mil </w:t>
      </w:r>
      <w:r>
        <w:rPr>
          <w:rFonts w:ascii="Interstate Light" w:hAnsi="Interstate Light"/>
          <w:bCs/>
          <w:sz w:val="24"/>
          <w:szCs w:val="24"/>
        </w:rPr>
        <w:t>veinte</w:t>
      </w:r>
      <w:r w:rsidRPr="0061349E">
        <w:rPr>
          <w:rFonts w:ascii="Interstate Light" w:hAnsi="Interstate Light"/>
          <w:bCs/>
          <w:sz w:val="24"/>
          <w:szCs w:val="24"/>
        </w:rPr>
        <w:t>, en</w:t>
      </w:r>
      <w:r>
        <w:rPr>
          <w:rFonts w:ascii="Interstate Light" w:hAnsi="Interstate Light"/>
          <w:bCs/>
          <w:sz w:val="24"/>
          <w:szCs w:val="24"/>
        </w:rPr>
        <w:t xml:space="preserve"> la Sala de Comisiones</w:t>
      </w:r>
      <w:r w:rsidRPr="00380BD0">
        <w:rPr>
          <w:rFonts w:ascii="Interstate Light" w:hAnsi="Interstate Light"/>
          <w:bCs/>
          <w:sz w:val="24"/>
          <w:szCs w:val="24"/>
        </w:rPr>
        <w:t>, se reúne la Junta de Gobierno Local de este Excelentísimo Ayuntamiento, a fin de celebrar en</w:t>
      </w:r>
      <w:r w:rsidRPr="00AC6405">
        <w:rPr>
          <w:rFonts w:ascii="Interstate Light" w:hAnsi="Interstate Light"/>
          <w:bCs/>
          <w:sz w:val="24"/>
          <w:szCs w:val="24"/>
        </w:rPr>
        <w:t xml:space="preserve"> </w:t>
      </w:r>
      <w:r w:rsidRPr="009F6935">
        <w:rPr>
          <w:rFonts w:ascii="Interstate Light" w:hAnsi="Interstate Light"/>
          <w:bCs/>
          <w:sz w:val="24"/>
          <w:szCs w:val="24"/>
        </w:rPr>
        <w:t xml:space="preserve">primera </w:t>
      </w:r>
      <w:r w:rsidRPr="00380BD0">
        <w:rPr>
          <w:rFonts w:ascii="Interstate Light" w:hAnsi="Interstate Light"/>
          <w:bCs/>
          <w:sz w:val="24"/>
          <w:szCs w:val="24"/>
        </w:rPr>
        <w:t>convocatoria</w:t>
      </w:r>
      <w:r w:rsidRPr="00380BD0">
        <w:rPr>
          <w:rFonts w:ascii="Interstate Light" w:hAnsi="Interstate Light"/>
          <w:b/>
          <w:bCs/>
          <w:sz w:val="24"/>
          <w:szCs w:val="24"/>
        </w:rPr>
        <w:t xml:space="preserve"> </w:t>
      </w:r>
      <w:r w:rsidRPr="00380BD0">
        <w:rPr>
          <w:rFonts w:ascii="Interstate Light" w:hAnsi="Interstate Light"/>
          <w:bCs/>
          <w:sz w:val="24"/>
          <w:szCs w:val="24"/>
        </w:rPr>
        <w:t>su reglamentaria sesión ordinaria semanal</w:t>
      </w:r>
      <w:r>
        <w:rPr>
          <w:rFonts w:ascii="Interstate Light" w:hAnsi="Interstate Light"/>
          <w:bCs/>
          <w:sz w:val="24"/>
          <w:szCs w:val="24"/>
        </w:rPr>
        <w:t>.</w:t>
      </w:r>
    </w:p>
    <w:p w:rsidR="00572C0F" w:rsidRPr="0023328B" w:rsidRDefault="00572C0F" w:rsidP="00572C0F">
      <w:pPr>
        <w:tabs>
          <w:tab w:val="left" w:pos="1440"/>
        </w:tabs>
        <w:ind w:right="44"/>
        <w:jc w:val="both"/>
        <w:rPr>
          <w:rFonts w:ascii="Interstate Light" w:hAnsi="Interstate Light" w:cs="Courier New"/>
          <w:lang w:val="es-ES_tradnl"/>
        </w:rPr>
      </w:pPr>
    </w:p>
    <w:p w:rsidR="00572C0F" w:rsidRDefault="00572C0F" w:rsidP="00572C0F">
      <w:pPr>
        <w:tabs>
          <w:tab w:val="left" w:pos="1440"/>
        </w:tabs>
        <w:ind w:right="44"/>
        <w:jc w:val="both"/>
        <w:rPr>
          <w:rFonts w:ascii="Interstate Light" w:hAnsi="Interstate Light" w:cs="Courier New"/>
        </w:rPr>
      </w:pPr>
      <w:r w:rsidRPr="0030242B">
        <w:rPr>
          <w:rFonts w:ascii="Interstate Light" w:hAnsi="Interstate Light" w:cs="Courier New"/>
          <w:bCs/>
        </w:rPr>
        <w:tab/>
      </w:r>
      <w:r w:rsidRPr="0030242B">
        <w:rPr>
          <w:rFonts w:ascii="Interstate Light" w:hAnsi="Interstate Light"/>
        </w:rPr>
        <w:t xml:space="preserve">Preside el </w:t>
      </w:r>
      <w:r w:rsidRPr="0030242B">
        <w:rPr>
          <w:rFonts w:ascii="Interstate Light" w:hAnsi="Interstate Light" w:cs="Courier New"/>
        </w:rPr>
        <w:t xml:space="preserve">Sr. </w:t>
      </w:r>
      <w:r w:rsidRPr="0030242B">
        <w:rPr>
          <w:rFonts w:ascii="Interstate Light" w:hAnsi="Interstate Light"/>
        </w:rPr>
        <w:t xml:space="preserve">Alcalde-Presidente D. José Javier Ruiz Arana, </w:t>
      </w:r>
      <w:r w:rsidRPr="0030242B">
        <w:rPr>
          <w:rFonts w:ascii="Interstate Light" w:hAnsi="Interstate Light" w:cs="Courier New"/>
        </w:rPr>
        <w:t>y asisten las personas que anteriormente se han relacionado</w:t>
      </w:r>
      <w:r>
        <w:rPr>
          <w:rFonts w:ascii="Interstate Light" w:hAnsi="Interstate Light" w:cs="Courier New"/>
        </w:rPr>
        <w:t>.</w:t>
      </w:r>
    </w:p>
    <w:p w:rsidR="00572C0F" w:rsidRPr="00147084" w:rsidRDefault="00572C0F" w:rsidP="00572C0F">
      <w:pPr>
        <w:tabs>
          <w:tab w:val="left" w:pos="1440"/>
        </w:tabs>
        <w:ind w:right="44"/>
        <w:jc w:val="both"/>
        <w:rPr>
          <w:rFonts w:ascii="Interstate Light" w:hAnsi="Interstate Light" w:cs="Courier New"/>
          <w:b/>
        </w:rPr>
      </w:pPr>
      <w:r w:rsidRPr="00147084">
        <w:rPr>
          <w:rFonts w:ascii="Interstate Light" w:hAnsi="Interstate Light" w:cs="Courier New"/>
          <w:b/>
        </w:rPr>
        <w:t xml:space="preserve"> </w:t>
      </w:r>
    </w:p>
    <w:p w:rsidR="00572C0F" w:rsidRPr="00380BD0" w:rsidRDefault="00572C0F" w:rsidP="00572C0F">
      <w:pPr>
        <w:tabs>
          <w:tab w:val="left" w:pos="1440"/>
        </w:tabs>
        <w:ind w:right="44"/>
        <w:jc w:val="both"/>
        <w:rPr>
          <w:rFonts w:ascii="Interstate Light" w:hAnsi="Interstate Light" w:cs="Courier New"/>
        </w:rPr>
      </w:pPr>
      <w:r w:rsidRPr="00380BD0">
        <w:rPr>
          <w:rFonts w:ascii="Interstate Light" w:hAnsi="Interstate Light" w:cs="Courier New"/>
        </w:rPr>
        <w:t xml:space="preserve">  </w:t>
      </w:r>
      <w:r w:rsidRPr="00380BD0">
        <w:rPr>
          <w:rFonts w:ascii="Interstate Light" w:hAnsi="Interstate Light" w:cs="Courier New"/>
        </w:rPr>
        <w:tab/>
        <w:t>Abierta la sesión, fueron dados a conocer los asuntos que figuran en el orden del día, previamente distribuido.</w:t>
      </w:r>
    </w:p>
    <w:p w:rsidR="00572C0F" w:rsidRDefault="00572C0F" w:rsidP="00572C0F">
      <w:pPr>
        <w:tabs>
          <w:tab w:val="left" w:pos="1440"/>
        </w:tabs>
        <w:ind w:right="44"/>
        <w:jc w:val="both"/>
        <w:rPr>
          <w:rFonts w:ascii="Interstate Light" w:hAnsi="Interstate Light" w:cs="Courier New"/>
        </w:rPr>
      </w:pPr>
    </w:p>
    <w:p w:rsidR="00572C0F" w:rsidRDefault="00572C0F" w:rsidP="00572C0F">
      <w:pPr>
        <w:tabs>
          <w:tab w:val="left" w:pos="1440"/>
        </w:tabs>
        <w:ind w:right="44"/>
        <w:jc w:val="both"/>
        <w:rPr>
          <w:rFonts w:ascii="Interstate Light" w:hAnsi="Interstate Light" w:cs="Courier New"/>
        </w:rPr>
      </w:pPr>
    </w:p>
    <w:p w:rsidR="00572C0F" w:rsidRPr="00380BD0" w:rsidRDefault="00572C0F" w:rsidP="00572C0F">
      <w:pPr>
        <w:tabs>
          <w:tab w:val="left" w:pos="1440"/>
        </w:tabs>
        <w:ind w:right="44"/>
        <w:jc w:val="both"/>
        <w:rPr>
          <w:rFonts w:ascii="Interstate Light" w:hAnsi="Interstate Light" w:cs="Courier New"/>
        </w:rPr>
      </w:pPr>
    </w:p>
    <w:p w:rsidR="00572C0F" w:rsidRPr="00380BD0" w:rsidRDefault="00572C0F" w:rsidP="00572C0F">
      <w:pPr>
        <w:pStyle w:val="Textoindependiente3"/>
        <w:tabs>
          <w:tab w:val="left" w:pos="1440"/>
        </w:tabs>
        <w:ind w:left="1440" w:right="44" w:hanging="1440"/>
        <w:rPr>
          <w:rFonts w:ascii="Interstate Light" w:hAnsi="Interstate Light"/>
          <w:b/>
          <w:sz w:val="24"/>
          <w:szCs w:val="24"/>
          <w:u w:val="single"/>
        </w:rPr>
      </w:pPr>
      <w:r>
        <w:rPr>
          <w:rFonts w:ascii="Interstate Light" w:hAnsi="Interstate Light"/>
          <w:b/>
          <w:sz w:val="24"/>
          <w:szCs w:val="24"/>
          <w:u w:val="single"/>
        </w:rPr>
        <w:t>PUNTO 1</w:t>
      </w:r>
      <w:r w:rsidRPr="00380BD0">
        <w:rPr>
          <w:rFonts w:ascii="Interstate Light" w:hAnsi="Interstate Light"/>
          <w:b/>
          <w:sz w:val="24"/>
          <w:szCs w:val="24"/>
          <w:u w:val="single"/>
        </w:rPr>
        <w:t>º.-</w:t>
      </w:r>
      <w:r w:rsidRPr="00380BD0">
        <w:rPr>
          <w:rFonts w:ascii="Interstate Light" w:hAnsi="Interstate Light"/>
          <w:b/>
          <w:sz w:val="24"/>
          <w:szCs w:val="24"/>
          <w:u w:val="single"/>
        </w:rPr>
        <w:tab/>
        <w:t>APROBACIÓN, SI PROCEDE, DE ACTA</w:t>
      </w:r>
      <w:r>
        <w:rPr>
          <w:rFonts w:ascii="Interstate Light" w:hAnsi="Interstate Light"/>
          <w:b/>
          <w:sz w:val="24"/>
          <w:szCs w:val="24"/>
          <w:u w:val="single"/>
        </w:rPr>
        <w:t>S</w:t>
      </w:r>
      <w:r w:rsidRPr="00380BD0">
        <w:rPr>
          <w:rFonts w:ascii="Interstate Light" w:hAnsi="Interstate Light"/>
          <w:b/>
          <w:sz w:val="24"/>
          <w:szCs w:val="24"/>
          <w:u w:val="single"/>
        </w:rPr>
        <w:t xml:space="preserve"> DE LA</w:t>
      </w:r>
      <w:r>
        <w:rPr>
          <w:rFonts w:ascii="Interstate Light" w:hAnsi="Interstate Light"/>
          <w:b/>
          <w:sz w:val="24"/>
          <w:szCs w:val="24"/>
          <w:u w:val="single"/>
        </w:rPr>
        <w:t>S SESIONES</w:t>
      </w:r>
      <w:r w:rsidRPr="00380BD0">
        <w:rPr>
          <w:rFonts w:ascii="Interstate Light" w:hAnsi="Interstate Light"/>
          <w:b/>
          <w:sz w:val="24"/>
          <w:szCs w:val="24"/>
          <w:u w:val="single"/>
        </w:rPr>
        <w:t xml:space="preserve"> CELEBRADA</w:t>
      </w:r>
      <w:r>
        <w:rPr>
          <w:rFonts w:ascii="Interstate Light" w:hAnsi="Interstate Light"/>
          <w:b/>
          <w:sz w:val="24"/>
          <w:szCs w:val="24"/>
          <w:u w:val="single"/>
        </w:rPr>
        <w:t xml:space="preserve">S LOS DÍAS CATORCE Y DIECINUEVE </w:t>
      </w:r>
      <w:r w:rsidRPr="00380BD0">
        <w:rPr>
          <w:rFonts w:ascii="Interstate Light" w:hAnsi="Interstate Light"/>
          <w:b/>
          <w:sz w:val="24"/>
          <w:szCs w:val="24"/>
          <w:u w:val="single"/>
        </w:rPr>
        <w:t>DE</w:t>
      </w:r>
      <w:r>
        <w:rPr>
          <w:rFonts w:ascii="Interstate Light" w:hAnsi="Interstate Light"/>
          <w:b/>
          <w:sz w:val="24"/>
          <w:szCs w:val="24"/>
          <w:u w:val="single"/>
        </w:rPr>
        <w:t xml:space="preserve"> FEBRERO DE 2020</w:t>
      </w:r>
      <w:r w:rsidRPr="00380BD0">
        <w:rPr>
          <w:rFonts w:ascii="Interstate Light" w:hAnsi="Interstate Light"/>
          <w:b/>
          <w:sz w:val="24"/>
          <w:szCs w:val="24"/>
          <w:u w:val="single"/>
        </w:rPr>
        <w:t>.</w:t>
      </w:r>
    </w:p>
    <w:p w:rsidR="00572C0F" w:rsidRPr="00380BD0" w:rsidRDefault="00572C0F" w:rsidP="00572C0F">
      <w:pPr>
        <w:pStyle w:val="Textoindependiente3"/>
        <w:tabs>
          <w:tab w:val="left" w:pos="1440"/>
        </w:tabs>
        <w:ind w:right="44"/>
        <w:rPr>
          <w:rFonts w:ascii="Interstate Light" w:hAnsi="Interstate Light"/>
          <w:b/>
          <w:sz w:val="24"/>
          <w:szCs w:val="24"/>
          <w:u w:val="single"/>
        </w:rPr>
      </w:pPr>
    </w:p>
    <w:p w:rsidR="00572C0F" w:rsidRPr="00380BD0" w:rsidRDefault="00572C0F" w:rsidP="00572C0F">
      <w:pPr>
        <w:pStyle w:val="Textoindependiente3"/>
        <w:tabs>
          <w:tab w:val="left" w:pos="1440"/>
        </w:tabs>
        <w:ind w:right="44"/>
        <w:rPr>
          <w:rFonts w:ascii="Interstate Light" w:hAnsi="Interstate Light"/>
          <w:b/>
          <w:sz w:val="24"/>
          <w:szCs w:val="24"/>
          <w:u w:val="single"/>
        </w:rPr>
      </w:pPr>
    </w:p>
    <w:p w:rsidR="00572C0F" w:rsidRDefault="00572C0F" w:rsidP="00572C0F">
      <w:pPr>
        <w:pStyle w:val="Textoindependiente3"/>
        <w:tabs>
          <w:tab w:val="left" w:pos="1440"/>
          <w:tab w:val="left" w:pos="5670"/>
        </w:tabs>
        <w:ind w:right="44"/>
        <w:rPr>
          <w:rFonts w:ascii="Interstate Light" w:hAnsi="Interstate Light"/>
          <w:bCs/>
          <w:sz w:val="24"/>
          <w:szCs w:val="24"/>
        </w:rPr>
      </w:pPr>
      <w:r w:rsidRPr="00380BD0">
        <w:rPr>
          <w:rFonts w:ascii="Interstate Light" w:hAnsi="Interstate Light"/>
          <w:sz w:val="24"/>
          <w:szCs w:val="24"/>
        </w:rPr>
        <w:lastRenderedPageBreak/>
        <w:tab/>
        <w:t>Conocida</w:t>
      </w:r>
      <w:r>
        <w:rPr>
          <w:rFonts w:ascii="Interstate Light" w:hAnsi="Interstate Light"/>
          <w:sz w:val="24"/>
          <w:szCs w:val="24"/>
        </w:rPr>
        <w:t>s las</w:t>
      </w:r>
      <w:r w:rsidRPr="00380BD0">
        <w:rPr>
          <w:rFonts w:ascii="Interstate Light" w:hAnsi="Interstate Light"/>
          <w:sz w:val="24"/>
          <w:szCs w:val="24"/>
        </w:rPr>
        <w:t xml:space="preserve"> acta</w:t>
      </w:r>
      <w:r>
        <w:rPr>
          <w:rFonts w:ascii="Interstate Light" w:hAnsi="Interstate Light"/>
          <w:sz w:val="24"/>
          <w:szCs w:val="24"/>
        </w:rPr>
        <w:t>s</w:t>
      </w:r>
      <w:r w:rsidRPr="00380BD0">
        <w:rPr>
          <w:rFonts w:ascii="Interstate Light" w:hAnsi="Interstate Light"/>
          <w:sz w:val="24"/>
          <w:szCs w:val="24"/>
        </w:rPr>
        <w:t xml:space="preserve"> de la</w:t>
      </w:r>
      <w:r>
        <w:rPr>
          <w:rFonts w:ascii="Interstate Light" w:hAnsi="Interstate Light"/>
          <w:sz w:val="24"/>
          <w:szCs w:val="24"/>
        </w:rPr>
        <w:t>s sesiones</w:t>
      </w:r>
      <w:r w:rsidRPr="00380BD0">
        <w:rPr>
          <w:rFonts w:ascii="Interstate Light" w:hAnsi="Interstate Light"/>
          <w:sz w:val="24"/>
          <w:szCs w:val="24"/>
        </w:rPr>
        <w:t xml:space="preserve"> celebrada</w:t>
      </w:r>
      <w:r>
        <w:rPr>
          <w:rFonts w:ascii="Interstate Light" w:hAnsi="Interstate Light"/>
          <w:sz w:val="24"/>
          <w:szCs w:val="24"/>
        </w:rPr>
        <w:t xml:space="preserve">s los días catorce y diecinueve </w:t>
      </w:r>
      <w:r w:rsidRPr="00380BD0">
        <w:rPr>
          <w:rFonts w:ascii="Interstate Light" w:hAnsi="Interstate Light"/>
          <w:sz w:val="24"/>
          <w:szCs w:val="24"/>
        </w:rPr>
        <w:t xml:space="preserve">de </w:t>
      </w:r>
      <w:r>
        <w:rPr>
          <w:rFonts w:ascii="Interstate Light" w:hAnsi="Interstate Light"/>
          <w:sz w:val="24"/>
          <w:szCs w:val="24"/>
        </w:rPr>
        <w:t>febrero</w:t>
      </w:r>
      <w:r w:rsidRPr="00380BD0">
        <w:rPr>
          <w:rFonts w:ascii="Interstate Light" w:hAnsi="Interstate Light"/>
          <w:sz w:val="24"/>
          <w:szCs w:val="24"/>
        </w:rPr>
        <w:t xml:space="preserve"> del a</w:t>
      </w:r>
      <w:r>
        <w:rPr>
          <w:rFonts w:ascii="Interstate Light" w:hAnsi="Interstate Light"/>
          <w:sz w:val="24"/>
          <w:szCs w:val="24"/>
        </w:rPr>
        <w:t>ño dos mil veinte, números 6 y 7 respectivamente</w:t>
      </w:r>
      <w:r w:rsidRPr="00380BD0">
        <w:rPr>
          <w:rFonts w:ascii="Interstate Light" w:hAnsi="Interstate Light"/>
          <w:sz w:val="24"/>
          <w:szCs w:val="24"/>
        </w:rPr>
        <w:t>, y una vez pr</w:t>
      </w:r>
      <w:r>
        <w:rPr>
          <w:rFonts w:ascii="Interstate Light" w:hAnsi="Interstate Light"/>
          <w:sz w:val="24"/>
          <w:szCs w:val="24"/>
        </w:rPr>
        <w:t xml:space="preserve">eguntado por el Sr. </w:t>
      </w:r>
      <w:r w:rsidRPr="00EB6B3B">
        <w:rPr>
          <w:rFonts w:ascii="Interstate Light" w:hAnsi="Interstate Light"/>
          <w:sz w:val="24"/>
          <w:szCs w:val="24"/>
        </w:rPr>
        <w:t>Alcalde-Presidente</w:t>
      </w:r>
      <w:r>
        <w:rPr>
          <w:rFonts w:ascii="Interstate Light" w:hAnsi="Interstate Light"/>
          <w:b/>
          <w:sz w:val="24"/>
          <w:szCs w:val="24"/>
        </w:rPr>
        <w:t xml:space="preserve"> </w:t>
      </w:r>
      <w:r w:rsidRPr="00380BD0">
        <w:rPr>
          <w:rFonts w:ascii="Interstate Light" w:hAnsi="Interstate Light"/>
          <w:sz w:val="24"/>
          <w:szCs w:val="24"/>
        </w:rPr>
        <w:t>si se ha</w:t>
      </w:r>
      <w:r>
        <w:rPr>
          <w:rFonts w:ascii="Interstate Light" w:hAnsi="Interstate Light"/>
          <w:sz w:val="24"/>
          <w:szCs w:val="24"/>
        </w:rPr>
        <w:t>n</w:t>
      </w:r>
      <w:r w:rsidRPr="00380BD0">
        <w:rPr>
          <w:rFonts w:ascii="Interstate Light" w:hAnsi="Interstate Light"/>
          <w:sz w:val="24"/>
          <w:szCs w:val="24"/>
        </w:rPr>
        <w:t xml:space="preserve"> leído y si se está conforme con la</w:t>
      </w:r>
      <w:r>
        <w:rPr>
          <w:rFonts w:ascii="Interstate Light" w:hAnsi="Interstate Light"/>
          <w:sz w:val="24"/>
          <w:szCs w:val="24"/>
        </w:rPr>
        <w:t>s</w:t>
      </w:r>
      <w:r w:rsidRPr="00380BD0">
        <w:rPr>
          <w:rFonts w:ascii="Interstate Light" w:hAnsi="Interstate Light"/>
          <w:sz w:val="24"/>
          <w:szCs w:val="24"/>
        </w:rPr>
        <w:t xml:space="preserve"> misma</w:t>
      </w:r>
      <w:r>
        <w:rPr>
          <w:rFonts w:ascii="Interstate Light" w:hAnsi="Interstate Light"/>
          <w:sz w:val="24"/>
          <w:szCs w:val="24"/>
        </w:rPr>
        <w:t>s</w:t>
      </w:r>
      <w:r w:rsidRPr="00380BD0">
        <w:rPr>
          <w:rFonts w:ascii="Interstate Light" w:hAnsi="Interstate Light"/>
          <w:sz w:val="24"/>
          <w:szCs w:val="24"/>
        </w:rPr>
        <w:t xml:space="preserve">, </w:t>
      </w:r>
      <w:r w:rsidRPr="00380BD0">
        <w:rPr>
          <w:rFonts w:ascii="Interstate Light" w:hAnsi="Interstate Light"/>
          <w:bCs/>
          <w:sz w:val="24"/>
          <w:szCs w:val="24"/>
        </w:rPr>
        <w:t>la Junta de Gobierno Local, por unanimidad, acuerda aprobarla</w:t>
      </w:r>
      <w:r>
        <w:rPr>
          <w:rFonts w:ascii="Interstate Light" w:hAnsi="Interstate Light"/>
          <w:bCs/>
          <w:sz w:val="24"/>
          <w:szCs w:val="24"/>
        </w:rPr>
        <w:t>s</w:t>
      </w:r>
      <w:r w:rsidRPr="00380BD0">
        <w:rPr>
          <w:rFonts w:ascii="Interstate Light" w:hAnsi="Interstate Light"/>
          <w:bCs/>
          <w:sz w:val="24"/>
          <w:szCs w:val="24"/>
        </w:rPr>
        <w:t xml:space="preserve">, </w:t>
      </w:r>
      <w:r>
        <w:rPr>
          <w:rFonts w:ascii="Interstate Light" w:hAnsi="Interstate Light"/>
          <w:bCs/>
          <w:sz w:val="24"/>
          <w:szCs w:val="24"/>
        </w:rPr>
        <w:t xml:space="preserve">sin discusiones ni </w:t>
      </w:r>
      <w:r w:rsidRPr="00734A62">
        <w:rPr>
          <w:rFonts w:ascii="Interstate Light" w:hAnsi="Interstate Light"/>
          <w:bCs/>
          <w:sz w:val="24"/>
          <w:szCs w:val="24"/>
        </w:rPr>
        <w:t>enmiendas, y que la</w:t>
      </w:r>
      <w:r>
        <w:rPr>
          <w:rFonts w:ascii="Interstate Light" w:hAnsi="Interstate Light"/>
          <w:bCs/>
          <w:sz w:val="24"/>
          <w:szCs w:val="24"/>
        </w:rPr>
        <w:t>s</w:t>
      </w:r>
      <w:r w:rsidRPr="00734A62">
        <w:rPr>
          <w:rFonts w:ascii="Interstate Light" w:hAnsi="Interstate Light"/>
          <w:bCs/>
          <w:sz w:val="24"/>
          <w:szCs w:val="24"/>
        </w:rPr>
        <w:t xml:space="preserve"> misma</w:t>
      </w:r>
      <w:r>
        <w:rPr>
          <w:rFonts w:ascii="Interstate Light" w:hAnsi="Interstate Light"/>
          <w:bCs/>
          <w:sz w:val="24"/>
          <w:szCs w:val="24"/>
        </w:rPr>
        <w:t>s</w:t>
      </w:r>
      <w:r w:rsidRPr="00734A62">
        <w:rPr>
          <w:rFonts w:ascii="Interstate Light" w:hAnsi="Interstate Light"/>
          <w:bCs/>
          <w:sz w:val="24"/>
          <w:szCs w:val="24"/>
        </w:rPr>
        <w:t xml:space="preserve"> se transcriba</w:t>
      </w:r>
      <w:r>
        <w:rPr>
          <w:rFonts w:ascii="Interstate Light" w:hAnsi="Interstate Light"/>
          <w:bCs/>
          <w:sz w:val="24"/>
          <w:szCs w:val="24"/>
        </w:rPr>
        <w:t>n</w:t>
      </w:r>
      <w:r w:rsidRPr="00734A62">
        <w:rPr>
          <w:rFonts w:ascii="Interstate Light" w:hAnsi="Interstate Light"/>
          <w:bCs/>
          <w:sz w:val="24"/>
          <w:szCs w:val="24"/>
        </w:rPr>
        <w:t xml:space="preserve"> en el Libro de Actas correspondiente</w:t>
      </w:r>
      <w:r>
        <w:rPr>
          <w:rFonts w:ascii="Interstate Light" w:hAnsi="Interstate Light"/>
          <w:bCs/>
          <w:sz w:val="24"/>
          <w:szCs w:val="24"/>
        </w:rPr>
        <w:t>.</w:t>
      </w:r>
    </w:p>
    <w:p w:rsidR="00572C0F" w:rsidRDefault="00572C0F" w:rsidP="00572C0F">
      <w:pPr>
        <w:pStyle w:val="Textoindependiente3"/>
        <w:tabs>
          <w:tab w:val="left" w:pos="1440"/>
        </w:tabs>
        <w:ind w:right="44"/>
        <w:rPr>
          <w:rFonts w:ascii="Interstate Light" w:hAnsi="Interstate Light"/>
          <w:bCs/>
          <w:sz w:val="24"/>
          <w:szCs w:val="24"/>
        </w:rPr>
      </w:pPr>
    </w:p>
    <w:p w:rsidR="00572C0F" w:rsidRDefault="00572C0F" w:rsidP="00572C0F">
      <w:pPr>
        <w:pStyle w:val="Textoindependiente3"/>
        <w:tabs>
          <w:tab w:val="left" w:pos="1440"/>
        </w:tabs>
        <w:ind w:right="44"/>
        <w:rPr>
          <w:rFonts w:ascii="Interstate Light" w:hAnsi="Interstate Light"/>
          <w:bCs/>
          <w:sz w:val="24"/>
          <w:szCs w:val="24"/>
        </w:rPr>
      </w:pPr>
    </w:p>
    <w:p w:rsidR="00572C0F" w:rsidRDefault="00572C0F" w:rsidP="00572C0F">
      <w:pPr>
        <w:pStyle w:val="Textoindependiente3"/>
        <w:tabs>
          <w:tab w:val="left" w:pos="1440"/>
        </w:tabs>
        <w:ind w:right="44"/>
        <w:rPr>
          <w:rFonts w:ascii="Interstate Light" w:hAnsi="Interstate Light"/>
          <w:b/>
          <w:bCs/>
          <w:sz w:val="24"/>
          <w:szCs w:val="24"/>
          <w:u w:val="single"/>
        </w:rPr>
      </w:pPr>
      <w:r>
        <w:rPr>
          <w:rFonts w:ascii="Interstate Light" w:hAnsi="Interstate Light"/>
          <w:b/>
          <w:bCs/>
          <w:sz w:val="24"/>
          <w:szCs w:val="24"/>
          <w:u w:val="single"/>
        </w:rPr>
        <w:t>PUNTO 2º.-</w:t>
      </w:r>
      <w:r>
        <w:rPr>
          <w:rFonts w:ascii="Interstate Light" w:hAnsi="Interstate Light"/>
          <w:b/>
          <w:bCs/>
          <w:sz w:val="24"/>
          <w:szCs w:val="24"/>
          <w:u w:val="single"/>
        </w:rPr>
        <w:tab/>
        <w:t>COMUNICADOS Y DISPOSICIONES OFICIALES.</w:t>
      </w:r>
    </w:p>
    <w:p w:rsidR="00572C0F" w:rsidRDefault="00572C0F" w:rsidP="00572C0F">
      <w:pPr>
        <w:pStyle w:val="Textoindependiente3"/>
        <w:tabs>
          <w:tab w:val="left" w:pos="1440"/>
        </w:tabs>
        <w:ind w:right="44"/>
        <w:rPr>
          <w:rFonts w:ascii="Interstate Light" w:hAnsi="Interstate Light"/>
          <w:b/>
          <w:bCs/>
          <w:sz w:val="24"/>
          <w:szCs w:val="24"/>
          <w:u w:val="single"/>
        </w:rPr>
      </w:pPr>
    </w:p>
    <w:p w:rsidR="00560308" w:rsidRDefault="00560308" w:rsidP="00572C0F">
      <w:pPr>
        <w:pStyle w:val="Textoindependiente3"/>
        <w:tabs>
          <w:tab w:val="left" w:pos="1440"/>
        </w:tabs>
        <w:ind w:right="44"/>
        <w:rPr>
          <w:rFonts w:ascii="Interstate Light" w:hAnsi="Interstate Light"/>
          <w:b/>
          <w:bCs/>
          <w:sz w:val="24"/>
          <w:szCs w:val="24"/>
          <w:u w:val="single"/>
        </w:rPr>
      </w:pPr>
    </w:p>
    <w:p w:rsidR="00560308" w:rsidRDefault="00734BAE" w:rsidP="0017371E">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2.1</w:t>
      </w:r>
      <w:r w:rsidR="00560308">
        <w:rPr>
          <w:rFonts w:ascii="Interstate Light" w:hAnsi="Interstate Light"/>
          <w:b/>
          <w:bCs/>
          <w:sz w:val="24"/>
          <w:szCs w:val="24"/>
        </w:rPr>
        <w:t>.-</w:t>
      </w:r>
      <w:r w:rsidR="00560308">
        <w:rPr>
          <w:rFonts w:ascii="Interstate Light" w:hAnsi="Interstate Light"/>
          <w:b/>
          <w:bCs/>
          <w:sz w:val="24"/>
          <w:szCs w:val="24"/>
        </w:rPr>
        <w:tab/>
        <w:t>Real Decreto-ley 4/2020, de 18 de febrero, por el que se deroga el despido objetivo por faltas de asistencia al trabajo establecido en el artículo 52.d) del texto refundido de la Ley del Estatuto de los Trabajadores</w:t>
      </w:r>
      <w:r w:rsidR="0017371E">
        <w:rPr>
          <w:rFonts w:ascii="Interstate Light" w:hAnsi="Interstate Light"/>
          <w:b/>
          <w:bCs/>
          <w:sz w:val="24"/>
          <w:szCs w:val="24"/>
        </w:rPr>
        <w:t>, aprobado por el Real Decreto Legislativo 2/2015, de 23 de octubre.</w:t>
      </w:r>
    </w:p>
    <w:p w:rsidR="0017371E" w:rsidRDefault="0017371E" w:rsidP="00572C0F">
      <w:pPr>
        <w:pStyle w:val="Textoindependiente3"/>
        <w:tabs>
          <w:tab w:val="left" w:pos="1440"/>
        </w:tabs>
        <w:ind w:right="44"/>
        <w:rPr>
          <w:rFonts w:ascii="Interstate Light" w:hAnsi="Interstate Light"/>
          <w:b/>
          <w:bCs/>
          <w:sz w:val="24"/>
          <w:szCs w:val="24"/>
        </w:rPr>
      </w:pPr>
    </w:p>
    <w:p w:rsidR="0017371E" w:rsidRDefault="0017371E" w:rsidP="00572C0F">
      <w:pPr>
        <w:pStyle w:val="Textoindependiente3"/>
        <w:tabs>
          <w:tab w:val="left" w:pos="1440"/>
        </w:tabs>
        <w:ind w:right="44"/>
        <w:rPr>
          <w:rFonts w:ascii="Interstate Light" w:hAnsi="Interstate Light"/>
          <w:b/>
          <w:bCs/>
          <w:sz w:val="24"/>
          <w:szCs w:val="24"/>
        </w:rPr>
      </w:pPr>
    </w:p>
    <w:p w:rsidR="0017371E" w:rsidRPr="0054626A" w:rsidRDefault="0017371E" w:rsidP="0017371E">
      <w:pPr>
        <w:tabs>
          <w:tab w:val="left" w:pos="1440"/>
        </w:tabs>
        <w:ind w:right="44"/>
        <w:jc w:val="both"/>
        <w:rPr>
          <w:rFonts w:ascii="Interstate Light" w:hAnsi="Interstate Light"/>
          <w:lang w:val="es-ES_tradnl"/>
        </w:rPr>
      </w:pPr>
      <w:r>
        <w:rPr>
          <w:rFonts w:ascii="Interstate Light" w:hAnsi="Interstate Light"/>
          <w:lang w:val="es-ES_tradnl"/>
        </w:rPr>
        <w:tab/>
        <w:t xml:space="preserve">Se da cuenta por el Sr. Secretario General de la publicación en el Boletín Oficial del Estado número 43, de 19 de febrero de 2020, páginas 15591 a 15597, del </w:t>
      </w:r>
      <w:r w:rsidRPr="005554C6">
        <w:rPr>
          <w:rFonts w:ascii="Interstate Light" w:hAnsi="Interstate Light"/>
          <w:bCs/>
        </w:rPr>
        <w:t>Real Decreto</w:t>
      </w:r>
      <w:r>
        <w:rPr>
          <w:rFonts w:ascii="Interstate Light" w:hAnsi="Interstate Light"/>
          <w:bCs/>
        </w:rPr>
        <w:t>-ley 4/2020, de 18 de febrero, por el que se deroga el despido objetivo por faltas de asistencia al trabajo establecido en el artículo 52.d) del texto refundido de la Ley del Estatuto de los Trabajadores, aprobado por el Real Decreto Legislativo 2/2015, de 23 de octubre.</w:t>
      </w:r>
    </w:p>
    <w:p w:rsidR="0017371E" w:rsidRPr="004C2E52" w:rsidRDefault="0017371E" w:rsidP="0017371E">
      <w:pPr>
        <w:autoSpaceDE w:val="0"/>
        <w:autoSpaceDN w:val="0"/>
        <w:adjustRightInd w:val="0"/>
        <w:rPr>
          <w:rFonts w:ascii="ArialMT" w:eastAsia="Times New Roman" w:hAnsi="ArialMT" w:cs="ArialMT"/>
          <w:lang w:val="es-ES_tradnl"/>
        </w:rPr>
      </w:pPr>
    </w:p>
    <w:p w:rsidR="0017371E" w:rsidRDefault="0017371E" w:rsidP="0017371E">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l Departamento de Recursos Humanos, a la sociedad mercantil local MODUS Rota, S.L. y al Centro Especial de Empleo Torre de la Merced.</w:t>
      </w:r>
    </w:p>
    <w:p w:rsidR="0017371E" w:rsidRDefault="0017371E" w:rsidP="0017371E">
      <w:pPr>
        <w:pStyle w:val="Textoindependiente3"/>
        <w:tabs>
          <w:tab w:val="left" w:pos="1440"/>
        </w:tabs>
        <w:ind w:right="44"/>
        <w:rPr>
          <w:rFonts w:ascii="Interstate Light" w:hAnsi="Interstate Light"/>
          <w:sz w:val="24"/>
          <w:szCs w:val="24"/>
        </w:rPr>
      </w:pPr>
    </w:p>
    <w:p w:rsidR="00734BAE" w:rsidRDefault="00734BAE" w:rsidP="0017371E">
      <w:pPr>
        <w:pStyle w:val="Textoindependiente3"/>
        <w:tabs>
          <w:tab w:val="left" w:pos="1440"/>
        </w:tabs>
        <w:ind w:right="44"/>
        <w:rPr>
          <w:rFonts w:ascii="Interstate Light" w:hAnsi="Interstate Light"/>
          <w:sz w:val="24"/>
          <w:szCs w:val="24"/>
        </w:rPr>
      </w:pPr>
    </w:p>
    <w:p w:rsidR="00734BAE" w:rsidRDefault="00734BAE" w:rsidP="00734BAE">
      <w:pPr>
        <w:pStyle w:val="Textoindependiente3"/>
        <w:tabs>
          <w:tab w:val="left" w:pos="1440"/>
        </w:tabs>
        <w:ind w:left="1440" w:right="44" w:hanging="1440"/>
        <w:rPr>
          <w:rFonts w:ascii="Interstate Light" w:hAnsi="Interstate Light"/>
          <w:b/>
          <w:sz w:val="24"/>
          <w:szCs w:val="24"/>
        </w:rPr>
      </w:pPr>
      <w:r>
        <w:rPr>
          <w:rFonts w:ascii="Interstate Light" w:hAnsi="Interstate Light"/>
          <w:b/>
          <w:sz w:val="24"/>
          <w:szCs w:val="24"/>
        </w:rPr>
        <w:t>2.2.-</w:t>
      </w:r>
      <w:r>
        <w:rPr>
          <w:rFonts w:ascii="Interstate Light" w:hAnsi="Interstate Light"/>
          <w:b/>
          <w:sz w:val="24"/>
          <w:szCs w:val="24"/>
        </w:rPr>
        <w:tab/>
        <w:t>Orden de 14 de febrero de 2020, por la que se modifica la Orden de 13 de diciembre de 2019, por la que se distribuyen créditos entre Ayuntamientos de municipios con población superior a 20.000 habitantes y Diputaciones Provinciales, al objeto de financiar el refuerzo de los servicios sociales comunitarios en el desarrollo de las competencias atribuidas en materia de renta mínima de inserción social.</w:t>
      </w:r>
    </w:p>
    <w:p w:rsidR="00734BAE" w:rsidRPr="00734BAE" w:rsidRDefault="00734BAE" w:rsidP="0017371E">
      <w:pPr>
        <w:pStyle w:val="Textoindependiente3"/>
        <w:tabs>
          <w:tab w:val="left" w:pos="1440"/>
        </w:tabs>
        <w:ind w:right="44"/>
        <w:rPr>
          <w:rFonts w:ascii="Interstate Light" w:hAnsi="Interstate Light"/>
          <w:b/>
          <w:sz w:val="24"/>
          <w:szCs w:val="24"/>
        </w:rPr>
      </w:pPr>
    </w:p>
    <w:p w:rsidR="00734BAE" w:rsidRDefault="00734BAE" w:rsidP="0017371E">
      <w:pPr>
        <w:pStyle w:val="Textoindependiente3"/>
        <w:tabs>
          <w:tab w:val="left" w:pos="1440"/>
        </w:tabs>
        <w:ind w:right="44"/>
        <w:rPr>
          <w:rFonts w:ascii="Interstate Light" w:hAnsi="Interstate Light"/>
          <w:sz w:val="24"/>
          <w:szCs w:val="24"/>
        </w:rPr>
      </w:pPr>
    </w:p>
    <w:p w:rsidR="00734BAE" w:rsidRPr="0054626A" w:rsidRDefault="00734BAE" w:rsidP="00734BAE">
      <w:pPr>
        <w:tabs>
          <w:tab w:val="left" w:pos="1440"/>
        </w:tabs>
        <w:ind w:right="44"/>
        <w:jc w:val="both"/>
        <w:rPr>
          <w:rFonts w:ascii="Interstate Light" w:hAnsi="Interstate Light"/>
          <w:lang w:val="es-ES_tradnl"/>
        </w:rPr>
      </w:pPr>
      <w:r>
        <w:rPr>
          <w:rFonts w:ascii="Interstate Light" w:hAnsi="Interstate Light"/>
          <w:lang w:val="es-ES_tradnl"/>
        </w:rPr>
        <w:tab/>
        <w:t>Se da cuenta por el Sr. Secretario General de la publicación en el Boletín Oficial de la Junta de Andalucía número 36, de  21 de febrero de 2020, páginas 27 a 29, de la Orden de 14 de febrero de 2020, por la que se modifica la Orden de 13 de diciembre de 2019, por la que se distribuyen créditos entre Ayuntamientos de municipios con población superior a 20.000 habitantes y Diputaciones Provinciales, al objeto de financiar el refuerzo de los servicios sociales comunitarios en el desarrollo de las competencias atribuidas en materia de renta mínima de inserción social.</w:t>
      </w:r>
    </w:p>
    <w:p w:rsidR="00734BAE" w:rsidRPr="004C2E52" w:rsidRDefault="00734BAE" w:rsidP="00734BAE">
      <w:pPr>
        <w:autoSpaceDE w:val="0"/>
        <w:autoSpaceDN w:val="0"/>
        <w:adjustRightInd w:val="0"/>
        <w:rPr>
          <w:rFonts w:ascii="ArialMT" w:eastAsia="Times New Roman" w:hAnsi="ArialMT" w:cs="ArialMT"/>
          <w:lang w:val="es-ES_tradnl"/>
        </w:rPr>
      </w:pPr>
    </w:p>
    <w:p w:rsidR="00734BAE" w:rsidRDefault="00734BAE" w:rsidP="00734BAE">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la Oficina de Fomento Económico y a la Delegación Municipal de Servicios Sociales, Integración y Familias.</w:t>
      </w:r>
    </w:p>
    <w:p w:rsidR="00734BAE" w:rsidRDefault="00734BAE" w:rsidP="0017371E">
      <w:pPr>
        <w:pStyle w:val="Textoindependiente3"/>
        <w:tabs>
          <w:tab w:val="left" w:pos="1440"/>
        </w:tabs>
        <w:ind w:right="44"/>
        <w:rPr>
          <w:rFonts w:ascii="Interstate Light" w:hAnsi="Interstate Light"/>
          <w:sz w:val="24"/>
          <w:szCs w:val="24"/>
        </w:rPr>
      </w:pPr>
    </w:p>
    <w:p w:rsidR="00734BAE" w:rsidRDefault="00734BAE" w:rsidP="0017371E">
      <w:pPr>
        <w:pStyle w:val="Textoindependiente3"/>
        <w:tabs>
          <w:tab w:val="left" w:pos="1440"/>
        </w:tabs>
        <w:ind w:right="44"/>
        <w:rPr>
          <w:rFonts w:ascii="Interstate Light" w:hAnsi="Interstate Light"/>
          <w:sz w:val="24"/>
          <w:szCs w:val="24"/>
        </w:rPr>
      </w:pPr>
    </w:p>
    <w:p w:rsidR="00734BAE" w:rsidRDefault="00734BAE" w:rsidP="00734BAE">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2.3.-</w:t>
      </w:r>
      <w:r>
        <w:rPr>
          <w:rFonts w:ascii="Interstate Light" w:hAnsi="Interstate Light"/>
          <w:b/>
          <w:bCs/>
          <w:sz w:val="24"/>
          <w:szCs w:val="24"/>
        </w:rPr>
        <w:tab/>
        <w:t>Real Decreto 373/2020, de 18 de febrero, por el que se desarrolla la estructura orgánica básica del Ministerio de la Presidencia, Relaciones con las Cortes y Memoria Democrática.</w:t>
      </w:r>
    </w:p>
    <w:p w:rsidR="00734BAE" w:rsidRDefault="00734BAE" w:rsidP="00734BAE">
      <w:pPr>
        <w:pStyle w:val="Textoindependiente3"/>
        <w:tabs>
          <w:tab w:val="left" w:pos="1440"/>
        </w:tabs>
        <w:ind w:right="44"/>
        <w:rPr>
          <w:rFonts w:ascii="Interstate Light" w:hAnsi="Interstate Light"/>
          <w:b/>
          <w:bCs/>
          <w:sz w:val="24"/>
          <w:szCs w:val="24"/>
        </w:rPr>
      </w:pPr>
    </w:p>
    <w:p w:rsidR="00734BAE" w:rsidRDefault="00734BAE" w:rsidP="00734BAE">
      <w:pPr>
        <w:pStyle w:val="Textoindependiente3"/>
        <w:tabs>
          <w:tab w:val="left" w:pos="1440"/>
        </w:tabs>
        <w:ind w:right="44"/>
        <w:rPr>
          <w:rFonts w:ascii="Interstate Light" w:hAnsi="Interstate Light"/>
          <w:b/>
          <w:bCs/>
          <w:sz w:val="24"/>
          <w:szCs w:val="24"/>
        </w:rPr>
      </w:pPr>
    </w:p>
    <w:p w:rsidR="00734BAE" w:rsidRPr="0054626A" w:rsidRDefault="00734BAE" w:rsidP="00734BAE">
      <w:pPr>
        <w:tabs>
          <w:tab w:val="left" w:pos="1440"/>
        </w:tabs>
        <w:ind w:right="44"/>
        <w:jc w:val="both"/>
        <w:rPr>
          <w:rFonts w:ascii="Interstate Light" w:hAnsi="Interstate Light"/>
          <w:lang w:val="es-ES_tradnl"/>
        </w:rPr>
      </w:pPr>
      <w:r>
        <w:rPr>
          <w:rFonts w:ascii="Interstate Light" w:hAnsi="Interstate Light"/>
          <w:lang w:val="es-ES_tradnl"/>
        </w:rPr>
        <w:tab/>
        <w:t xml:space="preserve">Se da cuenta por el Sr. Secretario General de la publicación en el Boletín Oficial del Estado número 43, de 19 de febrero de 2020, páginas 15667 a 15680, del </w:t>
      </w:r>
      <w:r w:rsidRPr="005554C6">
        <w:rPr>
          <w:rFonts w:ascii="Interstate Light" w:hAnsi="Interstate Light"/>
          <w:bCs/>
        </w:rPr>
        <w:t xml:space="preserve">Real Decreto </w:t>
      </w:r>
      <w:r>
        <w:rPr>
          <w:rFonts w:ascii="Interstate Light" w:hAnsi="Interstate Light"/>
          <w:bCs/>
        </w:rPr>
        <w:t>373/2020, de 18 de febrero, por el que se desarrolla la estructura orgánica básica del Ministerio de la Presidencia, Relaciones con las Cortes y Memoria Democrática.</w:t>
      </w:r>
    </w:p>
    <w:p w:rsidR="00734BAE" w:rsidRPr="004C2E52" w:rsidRDefault="00734BAE" w:rsidP="00734BAE">
      <w:pPr>
        <w:autoSpaceDE w:val="0"/>
        <w:autoSpaceDN w:val="0"/>
        <w:adjustRightInd w:val="0"/>
        <w:rPr>
          <w:rFonts w:ascii="ArialMT" w:eastAsia="Times New Roman" w:hAnsi="ArialMT" w:cs="ArialMT"/>
          <w:lang w:val="es-ES_tradnl"/>
        </w:rPr>
      </w:pPr>
    </w:p>
    <w:p w:rsidR="00734BAE" w:rsidRPr="004E5558" w:rsidRDefault="00734BAE" w:rsidP="00734BAE">
      <w:pPr>
        <w:pStyle w:val="Textoindependiente3"/>
        <w:tabs>
          <w:tab w:val="left" w:pos="1440"/>
        </w:tabs>
        <w:ind w:right="44"/>
        <w:rPr>
          <w:rFonts w:ascii="Interstate Light" w:hAnsi="Interstate Light"/>
          <w:b/>
          <w:bCs/>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todos los Departamentos municipales</w:t>
      </w:r>
      <w:r w:rsidRPr="00C7406B">
        <w:rPr>
          <w:rFonts w:ascii="Interstate Light" w:hAnsi="Interstate Light"/>
          <w:sz w:val="24"/>
          <w:szCs w:val="24"/>
        </w:rPr>
        <w:t>.</w:t>
      </w:r>
    </w:p>
    <w:p w:rsidR="00734BAE" w:rsidRDefault="00734BAE" w:rsidP="0017371E">
      <w:pPr>
        <w:pStyle w:val="Textoindependiente3"/>
        <w:tabs>
          <w:tab w:val="left" w:pos="1440"/>
        </w:tabs>
        <w:ind w:right="44"/>
        <w:rPr>
          <w:rFonts w:ascii="Interstate Light" w:hAnsi="Interstate Light"/>
          <w:sz w:val="24"/>
          <w:szCs w:val="24"/>
        </w:rPr>
      </w:pPr>
    </w:p>
    <w:p w:rsidR="0017371E" w:rsidRDefault="0017371E" w:rsidP="0017371E">
      <w:pPr>
        <w:pStyle w:val="Textoindependiente3"/>
        <w:tabs>
          <w:tab w:val="left" w:pos="1440"/>
        </w:tabs>
        <w:ind w:right="44"/>
        <w:rPr>
          <w:rFonts w:ascii="Interstate Light" w:hAnsi="Interstate Light"/>
          <w:sz w:val="24"/>
          <w:szCs w:val="24"/>
        </w:rPr>
      </w:pPr>
    </w:p>
    <w:p w:rsidR="0017371E" w:rsidRDefault="000953EC" w:rsidP="004D2DCA">
      <w:pPr>
        <w:pStyle w:val="Textoindependiente3"/>
        <w:tabs>
          <w:tab w:val="left" w:pos="1440"/>
        </w:tabs>
        <w:ind w:left="1440" w:right="44" w:hanging="1440"/>
        <w:rPr>
          <w:rFonts w:ascii="Interstate Light" w:hAnsi="Interstate Light"/>
          <w:b/>
          <w:sz w:val="24"/>
          <w:szCs w:val="24"/>
        </w:rPr>
      </w:pPr>
      <w:r>
        <w:rPr>
          <w:rFonts w:ascii="Interstate Light" w:hAnsi="Interstate Light"/>
          <w:b/>
          <w:sz w:val="24"/>
          <w:szCs w:val="24"/>
        </w:rPr>
        <w:t>2.4</w:t>
      </w:r>
      <w:r w:rsidR="0017371E">
        <w:rPr>
          <w:rFonts w:ascii="Interstate Light" w:hAnsi="Interstate Light"/>
          <w:b/>
          <w:sz w:val="24"/>
          <w:szCs w:val="24"/>
        </w:rPr>
        <w:t>.-</w:t>
      </w:r>
      <w:r w:rsidR="0017371E">
        <w:rPr>
          <w:rFonts w:ascii="Interstate Light" w:hAnsi="Interstate Light"/>
          <w:b/>
          <w:sz w:val="24"/>
          <w:szCs w:val="24"/>
        </w:rPr>
        <w:tab/>
        <w:t>Orden</w:t>
      </w:r>
      <w:r w:rsidR="004D2DCA">
        <w:rPr>
          <w:rFonts w:ascii="Interstate Light" w:hAnsi="Interstate Light"/>
          <w:b/>
          <w:sz w:val="24"/>
          <w:szCs w:val="24"/>
        </w:rPr>
        <w:t xml:space="preserve"> ICT/149/2020, de 7 de febrero, por la que se modifica el anexo del Real Decreto 648/1994, de 15 de abril, por el que se declaran los patrones nacionales de medida de las unidades básicas del Sistema Internacional de Unidades; y la Orden ITC/2581/2006, de 28 de julio, por la que se definen los patrones nacionales de las unidades derivadas, del sistema internacional de unidades, de capacidad eléctrica, concentración de ozono en aire, flujo luminoso, impedancia en alta frecuencia, par de torsión, potencia en alta frecuencia, resistencia eléctrica, ruido electromagnético el alta frecuencia, tensión eléctrica, actividad (de un </w:t>
      </w:r>
      <w:proofErr w:type="spellStart"/>
      <w:r w:rsidR="004D2DCA">
        <w:rPr>
          <w:rFonts w:ascii="Interstate Light" w:hAnsi="Interstate Light"/>
          <w:b/>
          <w:sz w:val="24"/>
          <w:szCs w:val="24"/>
        </w:rPr>
        <w:t>radionucleido</w:t>
      </w:r>
      <w:proofErr w:type="spellEnd"/>
      <w:r w:rsidR="004D2DCA">
        <w:rPr>
          <w:rFonts w:ascii="Interstate Light" w:hAnsi="Interstate Light"/>
          <w:b/>
          <w:sz w:val="24"/>
          <w:szCs w:val="24"/>
        </w:rPr>
        <w:t xml:space="preserve">), </w:t>
      </w:r>
      <w:proofErr w:type="spellStart"/>
      <w:r w:rsidR="004D2DCA">
        <w:rPr>
          <w:rFonts w:ascii="Interstate Light" w:hAnsi="Interstate Light"/>
          <w:b/>
          <w:sz w:val="24"/>
          <w:szCs w:val="24"/>
        </w:rPr>
        <w:t>kerma</w:t>
      </w:r>
      <w:proofErr w:type="spellEnd"/>
      <w:r w:rsidR="004D2DCA">
        <w:rPr>
          <w:rFonts w:ascii="Interstate Light" w:hAnsi="Interstate Light"/>
          <w:b/>
          <w:sz w:val="24"/>
          <w:szCs w:val="24"/>
        </w:rPr>
        <w:t xml:space="preserve"> (rayos X y </w:t>
      </w:r>
      <w:proofErr w:type="spellStart"/>
      <w:r w:rsidR="004D2DCA">
        <w:rPr>
          <w:rFonts w:ascii="Interstate Light" w:hAnsi="Interstate Light"/>
          <w:b/>
          <w:sz w:val="24"/>
          <w:szCs w:val="24"/>
        </w:rPr>
        <w:t>y</w:t>
      </w:r>
      <w:proofErr w:type="spellEnd"/>
      <w:r w:rsidR="004D2DCA">
        <w:rPr>
          <w:rFonts w:ascii="Interstate Light" w:hAnsi="Interstate Light"/>
          <w:b/>
          <w:sz w:val="24"/>
          <w:szCs w:val="24"/>
        </w:rPr>
        <w:t>), dosis absorbida, ángulo plano, densidad de sólidos, fuerza, presión, volumen, atenuación en alta frecuencia, humedad e intervalo de medida de alta tensión eléctrica (superior a 1000 V).</w:t>
      </w:r>
    </w:p>
    <w:p w:rsidR="004D2DCA" w:rsidRPr="0017371E" w:rsidRDefault="004D2DCA" w:rsidP="0017371E">
      <w:pPr>
        <w:pStyle w:val="Textoindependiente3"/>
        <w:tabs>
          <w:tab w:val="left" w:pos="1440"/>
        </w:tabs>
        <w:ind w:right="44"/>
        <w:rPr>
          <w:rFonts w:ascii="Interstate Light" w:hAnsi="Interstate Light"/>
          <w:b/>
          <w:bCs/>
          <w:sz w:val="24"/>
          <w:szCs w:val="24"/>
        </w:rPr>
      </w:pPr>
    </w:p>
    <w:p w:rsidR="0017371E" w:rsidRDefault="0017371E" w:rsidP="00572C0F">
      <w:pPr>
        <w:pStyle w:val="Textoindependiente3"/>
        <w:tabs>
          <w:tab w:val="left" w:pos="1440"/>
        </w:tabs>
        <w:ind w:right="44"/>
        <w:rPr>
          <w:rFonts w:ascii="Interstate Light" w:hAnsi="Interstate Light"/>
          <w:b/>
          <w:bCs/>
          <w:sz w:val="24"/>
          <w:szCs w:val="24"/>
        </w:rPr>
      </w:pPr>
    </w:p>
    <w:p w:rsidR="004D2DCA" w:rsidRPr="004D2DCA" w:rsidRDefault="004D2DCA" w:rsidP="004D2DCA">
      <w:pPr>
        <w:tabs>
          <w:tab w:val="left" w:pos="1440"/>
        </w:tabs>
        <w:ind w:right="44"/>
        <w:jc w:val="both"/>
        <w:rPr>
          <w:rFonts w:ascii="Interstate Light" w:hAnsi="Interstate Light"/>
          <w:bCs/>
        </w:rPr>
      </w:pPr>
      <w:r>
        <w:rPr>
          <w:rFonts w:ascii="Interstate Light" w:hAnsi="Interstate Light"/>
          <w:lang w:val="es-ES_tradnl"/>
        </w:rPr>
        <w:tab/>
        <w:t>Se da cuenta por el Sr. Secretario General de la publicación en el Boletín Oficial del Estado número 45, de 21 de febrero de 2020, páginas 16240 a 16252, de la</w:t>
      </w:r>
      <w:r w:rsidRPr="004D2DCA">
        <w:rPr>
          <w:rFonts w:ascii="Interstate Light" w:hAnsi="Interstate Light"/>
          <w:lang w:val="es-ES_tradnl"/>
        </w:rPr>
        <w:t xml:space="preserve"> </w:t>
      </w:r>
      <w:r w:rsidRPr="004D2DCA">
        <w:rPr>
          <w:rFonts w:ascii="Interstate Light" w:hAnsi="Interstate Light"/>
        </w:rPr>
        <w:t xml:space="preserve">Orden ICT/149/2020, de 7 de febrero, por la que se modifica el anexo del Real Decreto 648/1994, de 15 de abril, por el que se declaran los patrones nacionales de medida de las unidades básicas del Sistema Internacional de Unidades; y la Orden ITC/2581/2006, de 28 de julio, por la que se definen los patrones nacionales de las unidades derivadas, del sistema internacional de unidades, de capacidad eléctrica, concentración de ozono en aire, flujo luminoso, impedancia en alta frecuencia, par de torsión, </w:t>
      </w:r>
      <w:r w:rsidRPr="004D2DCA">
        <w:rPr>
          <w:rFonts w:ascii="Interstate Light" w:hAnsi="Interstate Light"/>
        </w:rPr>
        <w:lastRenderedPageBreak/>
        <w:t xml:space="preserve">potencia en alta frecuencia, resistencia eléctrica, ruido electromagnético el alta frecuencia, tensión eléctrica, actividad (de un </w:t>
      </w:r>
      <w:proofErr w:type="spellStart"/>
      <w:r w:rsidRPr="004D2DCA">
        <w:rPr>
          <w:rFonts w:ascii="Interstate Light" w:hAnsi="Interstate Light"/>
        </w:rPr>
        <w:t>radionucleido</w:t>
      </w:r>
      <w:proofErr w:type="spellEnd"/>
      <w:r w:rsidRPr="004D2DCA">
        <w:rPr>
          <w:rFonts w:ascii="Interstate Light" w:hAnsi="Interstate Light"/>
        </w:rPr>
        <w:t xml:space="preserve">), </w:t>
      </w:r>
      <w:proofErr w:type="spellStart"/>
      <w:r w:rsidRPr="004D2DCA">
        <w:rPr>
          <w:rFonts w:ascii="Interstate Light" w:hAnsi="Interstate Light"/>
        </w:rPr>
        <w:t>kerma</w:t>
      </w:r>
      <w:proofErr w:type="spellEnd"/>
      <w:r w:rsidRPr="004D2DCA">
        <w:rPr>
          <w:rFonts w:ascii="Interstate Light" w:hAnsi="Interstate Light"/>
        </w:rPr>
        <w:t xml:space="preserve"> (rayos X y </w:t>
      </w:r>
      <w:proofErr w:type="spellStart"/>
      <w:r w:rsidRPr="004D2DCA">
        <w:rPr>
          <w:rFonts w:ascii="Interstate Light" w:hAnsi="Interstate Light"/>
        </w:rPr>
        <w:t>y</w:t>
      </w:r>
      <w:proofErr w:type="spellEnd"/>
      <w:r w:rsidRPr="004D2DCA">
        <w:rPr>
          <w:rFonts w:ascii="Interstate Light" w:hAnsi="Interstate Light"/>
        </w:rPr>
        <w:t>), dosis absorbida, ángulo plano, densidad de sólidos, fuerza, presión, volumen, atenuación en alta frecuencia, humedad e intervalo de medida de alta tensión eléctrica (superior a 1000 V).</w:t>
      </w:r>
    </w:p>
    <w:p w:rsidR="004D2DCA" w:rsidRPr="00560308" w:rsidRDefault="004D2DCA" w:rsidP="00572C0F">
      <w:pPr>
        <w:pStyle w:val="Textoindependiente3"/>
        <w:tabs>
          <w:tab w:val="left" w:pos="1440"/>
        </w:tabs>
        <w:ind w:right="44"/>
        <w:rPr>
          <w:rFonts w:ascii="Interstate Light" w:hAnsi="Interstate Light"/>
          <w:b/>
          <w:bCs/>
          <w:sz w:val="24"/>
          <w:szCs w:val="24"/>
        </w:rPr>
      </w:pPr>
    </w:p>
    <w:p w:rsidR="000953EC" w:rsidRDefault="000953EC" w:rsidP="000953EC">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la Delegación Municipal de Urbanismo y a la sociedad mercantil local MODUS Rota, S.L.</w:t>
      </w:r>
    </w:p>
    <w:p w:rsidR="000953EC" w:rsidRDefault="000953EC" w:rsidP="000953EC">
      <w:pPr>
        <w:pStyle w:val="Textoindependiente3"/>
        <w:tabs>
          <w:tab w:val="left" w:pos="1440"/>
        </w:tabs>
        <w:ind w:right="44"/>
        <w:rPr>
          <w:rFonts w:ascii="Interstate Light" w:hAnsi="Interstate Light"/>
          <w:sz w:val="24"/>
          <w:szCs w:val="24"/>
        </w:rPr>
      </w:pPr>
    </w:p>
    <w:p w:rsidR="000953EC" w:rsidRDefault="000953EC" w:rsidP="000953EC">
      <w:pPr>
        <w:pStyle w:val="Textoindependiente3"/>
        <w:tabs>
          <w:tab w:val="left" w:pos="1440"/>
        </w:tabs>
        <w:ind w:right="44"/>
        <w:rPr>
          <w:rFonts w:ascii="Interstate Light" w:hAnsi="Interstate Light"/>
          <w:b/>
          <w:sz w:val="24"/>
          <w:szCs w:val="24"/>
        </w:rPr>
      </w:pPr>
    </w:p>
    <w:p w:rsidR="000953EC" w:rsidRDefault="000953EC" w:rsidP="000953EC">
      <w:pPr>
        <w:pStyle w:val="Textoindependiente3"/>
        <w:tabs>
          <w:tab w:val="left" w:pos="1440"/>
        </w:tabs>
        <w:ind w:left="1440" w:right="44" w:hanging="1440"/>
        <w:rPr>
          <w:rFonts w:ascii="Interstate Light" w:hAnsi="Interstate Light"/>
          <w:b/>
          <w:sz w:val="24"/>
          <w:szCs w:val="24"/>
        </w:rPr>
      </w:pPr>
      <w:r>
        <w:rPr>
          <w:rFonts w:ascii="Interstate Light" w:hAnsi="Interstate Light"/>
          <w:b/>
          <w:sz w:val="24"/>
          <w:szCs w:val="24"/>
        </w:rPr>
        <w:t>2.5.-</w:t>
      </w:r>
      <w:r>
        <w:rPr>
          <w:rFonts w:ascii="Interstate Light" w:hAnsi="Interstate Light"/>
          <w:b/>
          <w:sz w:val="24"/>
          <w:szCs w:val="24"/>
        </w:rPr>
        <w:tab/>
        <w:t>Resolución de 3 de febrero de 2020, de la Dirección General de la Producción Agrícola y Ganadera, por la que se somete a información pública el proyecto de modificación de la Orden de 25 de octubre de 2018, por la que se aprueban las bases reguladoras para la concesión de subvenciones, en régimen de concurrencia competitiva, dirigidas a ayuda a Entidades Locales para la instalación de sistemas de filtrado y desinfección de aguas tratadas en estaciones depuradoras de aguas residuales, en el Marco del Programa de Desarrollo Rural de Andalucía 2014-2020 (</w:t>
      </w:r>
      <w:proofErr w:type="spellStart"/>
      <w:r>
        <w:rPr>
          <w:rFonts w:ascii="Interstate Light" w:hAnsi="Interstate Light"/>
          <w:b/>
          <w:sz w:val="24"/>
          <w:szCs w:val="24"/>
        </w:rPr>
        <w:t>submedida</w:t>
      </w:r>
      <w:proofErr w:type="spellEnd"/>
      <w:r>
        <w:rPr>
          <w:rFonts w:ascii="Interstate Light" w:hAnsi="Interstate Light"/>
          <w:b/>
          <w:sz w:val="24"/>
          <w:szCs w:val="24"/>
        </w:rPr>
        <w:t xml:space="preserve"> 4.3).</w:t>
      </w:r>
    </w:p>
    <w:p w:rsidR="000953EC" w:rsidRPr="000953EC" w:rsidRDefault="000953EC" w:rsidP="000953EC">
      <w:pPr>
        <w:pStyle w:val="Textoindependiente3"/>
        <w:tabs>
          <w:tab w:val="left" w:pos="1440"/>
        </w:tabs>
        <w:ind w:right="44"/>
        <w:rPr>
          <w:rFonts w:ascii="Interstate Light" w:hAnsi="Interstate Light"/>
          <w:b/>
          <w:bCs/>
          <w:sz w:val="24"/>
          <w:szCs w:val="24"/>
        </w:rPr>
      </w:pPr>
    </w:p>
    <w:p w:rsidR="000953EC" w:rsidRDefault="000953EC" w:rsidP="000953EC">
      <w:pPr>
        <w:tabs>
          <w:tab w:val="left" w:pos="1440"/>
        </w:tabs>
        <w:ind w:right="44"/>
        <w:jc w:val="both"/>
        <w:rPr>
          <w:rFonts w:ascii="Interstate Light" w:hAnsi="Interstate Light"/>
          <w:lang w:val="es-ES_tradnl"/>
        </w:rPr>
      </w:pPr>
    </w:p>
    <w:p w:rsidR="000953EC" w:rsidRPr="000953EC" w:rsidRDefault="000953EC" w:rsidP="000953EC">
      <w:pPr>
        <w:tabs>
          <w:tab w:val="left" w:pos="1440"/>
        </w:tabs>
        <w:ind w:right="44"/>
        <w:jc w:val="both"/>
        <w:rPr>
          <w:rFonts w:ascii="Interstate Light" w:hAnsi="Interstate Light"/>
          <w:bCs/>
        </w:rPr>
      </w:pPr>
      <w:r>
        <w:rPr>
          <w:rFonts w:ascii="Interstate Light" w:hAnsi="Interstate Light"/>
          <w:lang w:val="es-ES_tradnl"/>
        </w:rPr>
        <w:tab/>
        <w:t>Se da cuenta por el Sr. Secretario General de la publicación en el Boletín Oficial de la Junta de Andalucía número 32, de 17 de febrero de 2020, páginas 130 y 131, de la</w:t>
      </w:r>
      <w:r w:rsidRPr="004D2DCA">
        <w:rPr>
          <w:rFonts w:ascii="Interstate Light" w:hAnsi="Interstate Light"/>
          <w:lang w:val="es-ES_tradnl"/>
        </w:rPr>
        <w:t xml:space="preserve"> </w:t>
      </w:r>
      <w:r w:rsidRPr="000953EC">
        <w:rPr>
          <w:rFonts w:ascii="Interstate Light" w:hAnsi="Interstate Light"/>
        </w:rPr>
        <w:t>Resolución de 3 de febrero de 2020, de la Dirección General de la Producción Agrícola y Ganadera, por la que se somete a información pública el proyecto de modificación de la Orden de 25 de octubre de 2018, por la que se aprueban las bases reguladoras para la concesión de subvenciones, en régimen de concurrencia competitiva, dirigidas a ayuda a Entidades Locales para la instalación de sistemas de filtrado y desinfección de aguas tratadas en estaciones depuradoras de aguas residuales, en el Marco del Programa de Desarrollo Rural de Andalucía 2014-2020 (</w:t>
      </w:r>
      <w:proofErr w:type="spellStart"/>
      <w:r w:rsidRPr="000953EC">
        <w:rPr>
          <w:rFonts w:ascii="Interstate Light" w:hAnsi="Interstate Light"/>
        </w:rPr>
        <w:t>submedida</w:t>
      </w:r>
      <w:proofErr w:type="spellEnd"/>
      <w:r w:rsidRPr="000953EC">
        <w:rPr>
          <w:rFonts w:ascii="Interstate Light" w:hAnsi="Interstate Light"/>
        </w:rPr>
        <w:t xml:space="preserve"> 4.3).</w:t>
      </w:r>
    </w:p>
    <w:p w:rsidR="000953EC" w:rsidRPr="000953EC" w:rsidRDefault="000953EC" w:rsidP="000953EC">
      <w:pPr>
        <w:pStyle w:val="Textoindependiente3"/>
        <w:tabs>
          <w:tab w:val="left" w:pos="1440"/>
        </w:tabs>
        <w:ind w:right="44"/>
        <w:rPr>
          <w:rFonts w:ascii="Interstate Light" w:hAnsi="Interstate Light"/>
          <w:bCs/>
          <w:sz w:val="24"/>
          <w:szCs w:val="24"/>
        </w:rPr>
      </w:pPr>
    </w:p>
    <w:p w:rsidR="000953EC" w:rsidRDefault="000953EC" w:rsidP="000953EC">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la Oficina de Fomento Económico y a la sociedad mercantil local MODUS Rota, S.L.</w:t>
      </w:r>
    </w:p>
    <w:p w:rsidR="000953EC" w:rsidRDefault="000953EC" w:rsidP="000953EC">
      <w:pPr>
        <w:pStyle w:val="Textoindependiente3"/>
        <w:tabs>
          <w:tab w:val="left" w:pos="1440"/>
        </w:tabs>
        <w:ind w:right="44"/>
        <w:rPr>
          <w:rFonts w:ascii="Interstate Light" w:hAnsi="Interstate Light"/>
          <w:sz w:val="24"/>
          <w:szCs w:val="24"/>
        </w:rPr>
      </w:pPr>
    </w:p>
    <w:p w:rsidR="000953EC" w:rsidRDefault="000953EC" w:rsidP="000953EC">
      <w:pPr>
        <w:pStyle w:val="Textoindependiente3"/>
        <w:tabs>
          <w:tab w:val="left" w:pos="1440"/>
        </w:tabs>
        <w:ind w:right="44"/>
        <w:rPr>
          <w:rFonts w:ascii="Interstate Light" w:hAnsi="Interstate Light"/>
          <w:sz w:val="24"/>
          <w:szCs w:val="24"/>
        </w:rPr>
      </w:pPr>
    </w:p>
    <w:p w:rsidR="000953EC" w:rsidRDefault="000953EC" w:rsidP="000953EC">
      <w:pPr>
        <w:pStyle w:val="Textoindependiente3"/>
        <w:tabs>
          <w:tab w:val="left" w:pos="1440"/>
        </w:tabs>
        <w:ind w:left="1440" w:right="44" w:hanging="1440"/>
        <w:rPr>
          <w:rFonts w:ascii="Interstate Light" w:hAnsi="Interstate Light"/>
          <w:b/>
          <w:sz w:val="24"/>
          <w:szCs w:val="24"/>
        </w:rPr>
      </w:pPr>
      <w:r>
        <w:rPr>
          <w:rFonts w:ascii="Interstate Light" w:hAnsi="Interstate Light"/>
          <w:b/>
          <w:sz w:val="24"/>
          <w:szCs w:val="24"/>
        </w:rPr>
        <w:t>2.6.-</w:t>
      </w:r>
      <w:r>
        <w:rPr>
          <w:rFonts w:ascii="Interstate Light" w:hAnsi="Interstate Light"/>
          <w:b/>
          <w:sz w:val="24"/>
          <w:szCs w:val="24"/>
        </w:rPr>
        <w:tab/>
        <w:t>Orden de 12 de febrero de 2020, por la que se modifica la Orden de 21 de julio de 2008, sobre normativa técnica de diseño y calidad, aplicable a las viviendas protegidas en la Comunidad Autónoma de Andalucía, y se agilizan los procedimientos establecidos para otorgar las Calificaciones de Vivienda Protegida, y se publica el texto integrado con las modificaciones que se introducen en esta norma.</w:t>
      </w:r>
    </w:p>
    <w:p w:rsidR="000953EC" w:rsidRPr="000953EC" w:rsidRDefault="000953EC" w:rsidP="000953EC">
      <w:pPr>
        <w:pStyle w:val="Textoindependiente3"/>
        <w:tabs>
          <w:tab w:val="left" w:pos="1440"/>
        </w:tabs>
        <w:ind w:right="44"/>
        <w:rPr>
          <w:rFonts w:ascii="Interstate Light" w:hAnsi="Interstate Light"/>
          <w:b/>
          <w:sz w:val="24"/>
          <w:szCs w:val="24"/>
        </w:rPr>
      </w:pPr>
    </w:p>
    <w:p w:rsidR="000953EC" w:rsidRDefault="000953EC" w:rsidP="000953EC">
      <w:pPr>
        <w:pStyle w:val="Textoindependiente3"/>
        <w:tabs>
          <w:tab w:val="left" w:pos="1440"/>
        </w:tabs>
        <w:ind w:right="44"/>
        <w:rPr>
          <w:rFonts w:ascii="Interstate Light" w:hAnsi="Interstate Light"/>
          <w:sz w:val="24"/>
          <w:szCs w:val="24"/>
        </w:rPr>
      </w:pPr>
    </w:p>
    <w:p w:rsidR="000953EC" w:rsidRPr="0073591C" w:rsidRDefault="000953EC" w:rsidP="000953EC">
      <w:pPr>
        <w:tabs>
          <w:tab w:val="left" w:pos="1440"/>
        </w:tabs>
        <w:ind w:right="44"/>
        <w:jc w:val="both"/>
        <w:rPr>
          <w:rFonts w:ascii="Interstate Light" w:hAnsi="Interstate Light"/>
          <w:bCs/>
        </w:rPr>
      </w:pPr>
      <w:r>
        <w:rPr>
          <w:rFonts w:ascii="Interstate Light" w:hAnsi="Interstate Light"/>
          <w:lang w:val="es-ES_tradnl"/>
        </w:rPr>
        <w:lastRenderedPageBreak/>
        <w:tab/>
        <w:t>Se da cuenta por el Sr. Secretario General de la publicación en el Boletín Oficial de la Junta de Andalucía número 35, de 20 de febrero de 2020, páginas 13 a 20, de la</w:t>
      </w:r>
      <w:r w:rsidRPr="004D2DCA">
        <w:rPr>
          <w:rFonts w:ascii="Interstate Light" w:hAnsi="Interstate Light"/>
          <w:lang w:val="es-ES_tradnl"/>
        </w:rPr>
        <w:t xml:space="preserve"> </w:t>
      </w:r>
      <w:r w:rsidR="0073591C" w:rsidRPr="0073591C">
        <w:rPr>
          <w:rFonts w:ascii="Interstate Light" w:hAnsi="Interstate Light"/>
        </w:rPr>
        <w:t>Orden de 12 de febrero de 2020, por la que se modifica la Orden de 21 de julio de 2008, sobre normativa técnica de diseño y calidad, aplicable a las viviendas protegidas en la Comunidad Autónoma de Andalucía, y se agilizan los procedimientos establecidos para otorgar las Calificaciones de Vivienda Protegida, y se publica el texto integrado con las modificaciones que se introducen en esta norma.</w:t>
      </w:r>
    </w:p>
    <w:p w:rsidR="000953EC" w:rsidRPr="000953EC" w:rsidRDefault="000953EC" w:rsidP="000953EC">
      <w:pPr>
        <w:pStyle w:val="Textoindependiente3"/>
        <w:tabs>
          <w:tab w:val="left" w:pos="1440"/>
        </w:tabs>
        <w:ind w:right="44"/>
        <w:rPr>
          <w:rFonts w:ascii="Interstate Light" w:hAnsi="Interstate Light"/>
          <w:bCs/>
          <w:sz w:val="24"/>
          <w:szCs w:val="24"/>
        </w:rPr>
      </w:pPr>
    </w:p>
    <w:p w:rsidR="00572C0F" w:rsidRDefault="000953EC" w:rsidP="000953EC">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la</w:t>
      </w:r>
      <w:r w:rsidR="0083726D">
        <w:rPr>
          <w:rFonts w:ascii="Interstate Light" w:hAnsi="Interstate Light"/>
          <w:sz w:val="24"/>
          <w:szCs w:val="24"/>
        </w:rPr>
        <w:t>s</w:t>
      </w:r>
      <w:r>
        <w:rPr>
          <w:rFonts w:ascii="Interstate Light" w:hAnsi="Interstate Light"/>
          <w:sz w:val="24"/>
          <w:szCs w:val="24"/>
        </w:rPr>
        <w:t xml:space="preserve"> </w:t>
      </w:r>
      <w:r w:rsidR="0083726D">
        <w:rPr>
          <w:rFonts w:ascii="Interstate Light" w:hAnsi="Interstate Light"/>
          <w:sz w:val="24"/>
          <w:szCs w:val="24"/>
        </w:rPr>
        <w:t>Delegaciones</w:t>
      </w:r>
      <w:r w:rsidR="0073591C">
        <w:rPr>
          <w:rFonts w:ascii="Interstate Light" w:hAnsi="Interstate Light"/>
          <w:sz w:val="24"/>
          <w:szCs w:val="24"/>
        </w:rPr>
        <w:t xml:space="preserve"> Municipal</w:t>
      </w:r>
      <w:r w:rsidR="0083726D">
        <w:rPr>
          <w:rFonts w:ascii="Interstate Light" w:hAnsi="Interstate Light"/>
          <w:sz w:val="24"/>
          <w:szCs w:val="24"/>
        </w:rPr>
        <w:t>es</w:t>
      </w:r>
      <w:r w:rsidR="0073591C">
        <w:rPr>
          <w:rFonts w:ascii="Interstate Light" w:hAnsi="Interstate Light"/>
          <w:sz w:val="24"/>
          <w:szCs w:val="24"/>
        </w:rPr>
        <w:t xml:space="preserve"> de Urbanismo</w:t>
      </w:r>
      <w:r w:rsidR="0083726D">
        <w:rPr>
          <w:rFonts w:ascii="Interstate Light" w:hAnsi="Interstate Light"/>
          <w:sz w:val="24"/>
          <w:szCs w:val="24"/>
        </w:rPr>
        <w:t xml:space="preserve"> y de Vivienda</w:t>
      </w:r>
      <w:r w:rsidR="0073591C">
        <w:rPr>
          <w:rFonts w:ascii="Interstate Light" w:hAnsi="Interstate Light"/>
          <w:sz w:val="24"/>
          <w:szCs w:val="24"/>
        </w:rPr>
        <w:t>.</w:t>
      </w:r>
    </w:p>
    <w:p w:rsidR="0073591C" w:rsidRDefault="0073591C" w:rsidP="000953EC">
      <w:pPr>
        <w:pStyle w:val="Textoindependiente3"/>
        <w:tabs>
          <w:tab w:val="left" w:pos="1440"/>
        </w:tabs>
        <w:ind w:right="44"/>
        <w:rPr>
          <w:rFonts w:ascii="Interstate Light" w:hAnsi="Interstate Light"/>
          <w:sz w:val="24"/>
          <w:szCs w:val="24"/>
        </w:rPr>
      </w:pPr>
    </w:p>
    <w:p w:rsidR="0073591C" w:rsidRDefault="0073591C" w:rsidP="000953EC">
      <w:pPr>
        <w:pStyle w:val="Textoindependiente3"/>
        <w:tabs>
          <w:tab w:val="left" w:pos="1440"/>
        </w:tabs>
        <w:ind w:right="44"/>
        <w:rPr>
          <w:rFonts w:ascii="Interstate Light" w:hAnsi="Interstate Light"/>
          <w:sz w:val="24"/>
          <w:szCs w:val="24"/>
        </w:rPr>
      </w:pPr>
    </w:p>
    <w:p w:rsidR="0073591C" w:rsidRPr="0073591C" w:rsidRDefault="0073591C" w:rsidP="0073591C">
      <w:pPr>
        <w:pStyle w:val="Textoindependiente3"/>
        <w:tabs>
          <w:tab w:val="left" w:pos="1440"/>
        </w:tabs>
        <w:ind w:left="1440" w:right="44" w:hanging="1440"/>
        <w:rPr>
          <w:rFonts w:ascii="Interstate Light" w:hAnsi="Interstate Light"/>
          <w:b/>
          <w:sz w:val="24"/>
          <w:szCs w:val="24"/>
        </w:rPr>
      </w:pPr>
      <w:r>
        <w:rPr>
          <w:rFonts w:ascii="Interstate Light" w:hAnsi="Interstate Light"/>
          <w:b/>
          <w:sz w:val="24"/>
          <w:szCs w:val="24"/>
        </w:rPr>
        <w:t>2.7.-</w:t>
      </w:r>
      <w:r>
        <w:rPr>
          <w:rFonts w:ascii="Interstate Light" w:hAnsi="Interstate Light"/>
          <w:b/>
          <w:sz w:val="24"/>
          <w:szCs w:val="24"/>
        </w:rPr>
        <w:tab/>
        <w:t>Anuncio del Ayuntamiento de Rota, por el que se somete a información pública el Proyecto de Actuación en finca Los Mostazales, polígono 24, parcela 61, promovido por Juan Jesús González Rizo, para el ejercicio de la actividad de alojamiento turístico en medio rural.</w:t>
      </w:r>
    </w:p>
    <w:p w:rsidR="0073591C" w:rsidRDefault="0073591C" w:rsidP="0073591C">
      <w:pPr>
        <w:tabs>
          <w:tab w:val="left" w:pos="1440"/>
        </w:tabs>
        <w:ind w:right="44"/>
        <w:jc w:val="both"/>
        <w:rPr>
          <w:rFonts w:ascii="Interstate Light" w:hAnsi="Interstate Light"/>
          <w:lang w:val="es-ES_tradnl"/>
        </w:rPr>
      </w:pPr>
    </w:p>
    <w:p w:rsidR="0073591C" w:rsidRDefault="0073591C" w:rsidP="0073591C">
      <w:pPr>
        <w:tabs>
          <w:tab w:val="left" w:pos="1440"/>
        </w:tabs>
        <w:ind w:right="44"/>
        <w:jc w:val="both"/>
        <w:rPr>
          <w:rFonts w:ascii="Interstate Light" w:hAnsi="Interstate Light"/>
          <w:lang w:val="es-ES_tradnl"/>
        </w:rPr>
      </w:pPr>
    </w:p>
    <w:p w:rsidR="0073591C" w:rsidRPr="008757BF" w:rsidRDefault="0073591C" w:rsidP="0073591C">
      <w:pPr>
        <w:tabs>
          <w:tab w:val="left" w:pos="1440"/>
        </w:tabs>
        <w:ind w:right="44"/>
        <w:jc w:val="both"/>
        <w:rPr>
          <w:rFonts w:ascii="Interstate Light" w:hAnsi="Interstate Light"/>
          <w:lang w:val="es-ES_tradnl"/>
        </w:rPr>
      </w:pPr>
      <w:r>
        <w:rPr>
          <w:rFonts w:ascii="Interstate Light" w:hAnsi="Interstate Light"/>
          <w:lang w:val="es-ES_tradnl"/>
        </w:rPr>
        <w:tab/>
        <w:t xml:space="preserve">Se da cuenta por el Sr. Secretario General de la publicación en el Boletín Oficial de la Provincia número 36, de 21 de febrero de 2020, página 9, del </w:t>
      </w:r>
      <w:r>
        <w:rPr>
          <w:rFonts w:ascii="Interstate Light" w:hAnsi="Interstate Light"/>
          <w:bCs/>
        </w:rPr>
        <w:t xml:space="preserve">Anuncio del Ayuntamiento de Rota, número 7.124, </w:t>
      </w:r>
      <w:r w:rsidRPr="008757BF">
        <w:rPr>
          <w:rFonts w:ascii="Interstate Light" w:hAnsi="Interstate Light"/>
          <w:bCs/>
        </w:rPr>
        <w:t>por el que se</w:t>
      </w:r>
      <w:r>
        <w:rPr>
          <w:rFonts w:ascii="Interstate Light" w:hAnsi="Interstate Light"/>
          <w:bCs/>
        </w:rPr>
        <w:t xml:space="preserve"> </w:t>
      </w:r>
      <w:r w:rsidRPr="008757BF">
        <w:rPr>
          <w:rFonts w:ascii="Interstate Light" w:hAnsi="Interstate Light"/>
          <w:bCs/>
        </w:rPr>
        <w:t xml:space="preserve"> </w:t>
      </w:r>
      <w:r w:rsidRPr="0073591C">
        <w:rPr>
          <w:rFonts w:ascii="Interstate Light" w:hAnsi="Interstate Light"/>
        </w:rPr>
        <w:t>somete a información pública el Proyecto de Actuación en finca Los Mostazales, polígono 24, parcela 61, promovido por Juan Jesús González Rizo, para el ejercicio de la actividad de alojamiento turístico en medio rural.</w:t>
      </w:r>
    </w:p>
    <w:p w:rsidR="0073591C" w:rsidRPr="00E3738F" w:rsidRDefault="0073591C" w:rsidP="0073591C">
      <w:pPr>
        <w:autoSpaceDE w:val="0"/>
        <w:autoSpaceDN w:val="0"/>
        <w:adjustRightInd w:val="0"/>
        <w:rPr>
          <w:rFonts w:ascii="ArialMT" w:eastAsia="Times New Roman" w:hAnsi="ArialMT" w:cs="ArialMT"/>
          <w:lang w:val="es-ES_tradnl"/>
        </w:rPr>
      </w:pPr>
    </w:p>
    <w:p w:rsidR="0073591C" w:rsidRDefault="0073591C" w:rsidP="0073591C">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la Delegación Municipal de Urbanismo.</w:t>
      </w:r>
    </w:p>
    <w:p w:rsidR="0073591C" w:rsidRDefault="0073591C" w:rsidP="000953EC">
      <w:pPr>
        <w:pStyle w:val="Textoindependiente3"/>
        <w:tabs>
          <w:tab w:val="left" w:pos="1440"/>
        </w:tabs>
        <w:ind w:right="44"/>
        <w:rPr>
          <w:rFonts w:ascii="Interstate Light" w:hAnsi="Interstate Light"/>
          <w:sz w:val="24"/>
          <w:szCs w:val="24"/>
        </w:rPr>
      </w:pPr>
    </w:p>
    <w:p w:rsidR="0073591C" w:rsidRDefault="0073591C" w:rsidP="000953EC">
      <w:pPr>
        <w:pStyle w:val="Textoindependiente3"/>
        <w:tabs>
          <w:tab w:val="left" w:pos="1440"/>
        </w:tabs>
        <w:ind w:right="44"/>
        <w:rPr>
          <w:rFonts w:ascii="Interstate Light" w:hAnsi="Interstate Light"/>
          <w:sz w:val="24"/>
          <w:szCs w:val="24"/>
        </w:rPr>
      </w:pPr>
    </w:p>
    <w:p w:rsidR="0073591C" w:rsidRDefault="0073591C" w:rsidP="0073591C">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2.8.-</w:t>
      </w:r>
      <w:r>
        <w:rPr>
          <w:rFonts w:ascii="Interstate Light" w:hAnsi="Interstate Light"/>
          <w:b/>
          <w:bCs/>
          <w:sz w:val="24"/>
          <w:szCs w:val="24"/>
        </w:rPr>
        <w:tab/>
        <w:t>Anuncio del Ayuntamiento de Rota, por el que se hacen públicas la</w:t>
      </w:r>
      <w:r w:rsidR="0018016B">
        <w:rPr>
          <w:rFonts w:ascii="Interstate Light" w:hAnsi="Interstate Light"/>
          <w:b/>
          <w:bCs/>
          <w:sz w:val="24"/>
          <w:szCs w:val="24"/>
        </w:rPr>
        <w:t>s listas cobratorias de la tasa m</w:t>
      </w:r>
      <w:r>
        <w:rPr>
          <w:rFonts w:ascii="Interstate Light" w:hAnsi="Interstate Light"/>
          <w:b/>
          <w:bCs/>
          <w:sz w:val="24"/>
          <w:szCs w:val="24"/>
        </w:rPr>
        <w:t>unicipal por instalaciones en terrenos de uso público (Casetas Fijas instaladas en el Recinto Ferial).</w:t>
      </w:r>
    </w:p>
    <w:p w:rsidR="0073591C" w:rsidRDefault="0073591C" w:rsidP="0073591C">
      <w:pPr>
        <w:tabs>
          <w:tab w:val="left" w:pos="1440"/>
        </w:tabs>
        <w:ind w:right="44"/>
        <w:jc w:val="both"/>
        <w:rPr>
          <w:rFonts w:ascii="Interstate Light" w:hAnsi="Interstate Light"/>
          <w:lang w:val="es-ES_tradnl"/>
        </w:rPr>
      </w:pPr>
    </w:p>
    <w:p w:rsidR="0073591C" w:rsidRDefault="0073591C" w:rsidP="0073591C">
      <w:pPr>
        <w:tabs>
          <w:tab w:val="left" w:pos="1440"/>
        </w:tabs>
        <w:ind w:right="44"/>
        <w:jc w:val="both"/>
        <w:rPr>
          <w:rFonts w:ascii="Interstate Light" w:hAnsi="Interstate Light"/>
          <w:lang w:val="es-ES_tradnl"/>
        </w:rPr>
      </w:pPr>
    </w:p>
    <w:p w:rsidR="0073591C" w:rsidRPr="008757BF" w:rsidRDefault="0073591C" w:rsidP="0073591C">
      <w:pPr>
        <w:tabs>
          <w:tab w:val="left" w:pos="1440"/>
        </w:tabs>
        <w:ind w:right="44"/>
        <w:jc w:val="both"/>
        <w:rPr>
          <w:rFonts w:ascii="Interstate Light" w:hAnsi="Interstate Light"/>
          <w:lang w:val="es-ES_tradnl"/>
        </w:rPr>
      </w:pPr>
      <w:r>
        <w:rPr>
          <w:rFonts w:ascii="Interstate Light" w:hAnsi="Interstate Light"/>
          <w:lang w:val="es-ES_tradnl"/>
        </w:rPr>
        <w:tab/>
        <w:t xml:space="preserve">Se da cuenta por el Sr. Secretario General de la publicación en el Boletín Oficial de la Provincia número 32, de 17 de febrero de 2020, página 12, del </w:t>
      </w:r>
      <w:r>
        <w:rPr>
          <w:rFonts w:ascii="Interstate Light" w:hAnsi="Interstate Light"/>
          <w:bCs/>
        </w:rPr>
        <w:t xml:space="preserve">Anuncio del Ayuntamiento de Rota, número 8.263, </w:t>
      </w:r>
      <w:r w:rsidRPr="008757BF">
        <w:rPr>
          <w:rFonts w:ascii="Interstate Light" w:hAnsi="Interstate Light"/>
          <w:bCs/>
        </w:rPr>
        <w:t xml:space="preserve">por el que se hacen públicas las listas cobratorias de la </w:t>
      </w:r>
      <w:r w:rsidR="0018016B" w:rsidRPr="0018016B">
        <w:rPr>
          <w:rFonts w:ascii="Interstate Light" w:hAnsi="Interstate Light"/>
          <w:bCs/>
        </w:rPr>
        <w:t>tasa municipal por instalaciones en terrenos de uso público (Casetas Fijas instaladas en el Recinto Ferial).</w:t>
      </w:r>
    </w:p>
    <w:p w:rsidR="0073591C" w:rsidRPr="00E3738F" w:rsidRDefault="0073591C" w:rsidP="0073591C">
      <w:pPr>
        <w:autoSpaceDE w:val="0"/>
        <w:autoSpaceDN w:val="0"/>
        <w:adjustRightInd w:val="0"/>
        <w:rPr>
          <w:rFonts w:ascii="ArialMT" w:eastAsia="Times New Roman" w:hAnsi="ArialMT" w:cs="ArialMT"/>
          <w:lang w:val="es-ES_tradnl"/>
        </w:rPr>
      </w:pPr>
    </w:p>
    <w:p w:rsidR="0073591C" w:rsidRDefault="0073591C" w:rsidP="0073591C">
      <w:pPr>
        <w:pStyle w:val="Textoindependiente3"/>
        <w:tabs>
          <w:tab w:val="left" w:pos="1440"/>
        </w:tabs>
        <w:ind w:right="44"/>
        <w:rPr>
          <w:rFonts w:ascii="Interstate Light" w:hAnsi="Interstate Light"/>
          <w:b/>
          <w:bCs/>
          <w:sz w:val="24"/>
          <w:szCs w:val="24"/>
          <w:u w:val="single"/>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w:t>
      </w:r>
      <w:r w:rsidR="0018016B">
        <w:rPr>
          <w:rFonts w:ascii="Interstate Light" w:hAnsi="Interstate Light"/>
          <w:sz w:val="24"/>
          <w:szCs w:val="24"/>
        </w:rPr>
        <w:t>la Delegación Municipal de Fiestas y Eventos.</w:t>
      </w:r>
    </w:p>
    <w:p w:rsidR="004D2DCA" w:rsidRDefault="004D2DCA" w:rsidP="00572C0F">
      <w:pPr>
        <w:pStyle w:val="Textoindependiente3"/>
        <w:tabs>
          <w:tab w:val="left" w:pos="1440"/>
        </w:tabs>
        <w:ind w:right="44"/>
        <w:rPr>
          <w:rFonts w:ascii="Interstate Light" w:hAnsi="Interstate Light"/>
          <w:b/>
          <w:bCs/>
          <w:sz w:val="24"/>
          <w:szCs w:val="24"/>
          <w:u w:val="single"/>
        </w:rPr>
      </w:pPr>
    </w:p>
    <w:p w:rsidR="004D2DCA" w:rsidRDefault="004D2DCA" w:rsidP="00572C0F">
      <w:pPr>
        <w:pStyle w:val="Textoindependiente3"/>
        <w:tabs>
          <w:tab w:val="left" w:pos="1440"/>
        </w:tabs>
        <w:ind w:right="44"/>
        <w:rPr>
          <w:rFonts w:ascii="Interstate Light" w:hAnsi="Interstate Light"/>
          <w:b/>
          <w:bCs/>
          <w:sz w:val="24"/>
          <w:szCs w:val="24"/>
          <w:u w:val="single"/>
        </w:rPr>
      </w:pPr>
    </w:p>
    <w:p w:rsidR="0018016B" w:rsidRDefault="0018016B" w:rsidP="0018016B">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lastRenderedPageBreak/>
        <w:t>2.9.-</w:t>
      </w:r>
      <w:r>
        <w:rPr>
          <w:rFonts w:ascii="Interstate Light" w:hAnsi="Interstate Light"/>
          <w:b/>
          <w:bCs/>
          <w:sz w:val="24"/>
          <w:szCs w:val="24"/>
        </w:rPr>
        <w:tab/>
        <w:t xml:space="preserve">Auto dictado por el Juzgado de lo Contencioso Administrativo número 3 de Cádiz, recaído en el Procedimiento Abreviado </w:t>
      </w:r>
      <w:r w:rsidRPr="00EA2F18">
        <w:rPr>
          <w:rFonts w:ascii="Interstate Light" w:hAnsi="Interstate Light"/>
          <w:b/>
          <w:bCs/>
          <w:sz w:val="24"/>
          <w:szCs w:val="24"/>
          <w:highlight w:val="black"/>
        </w:rPr>
        <w:t>804/2018</w:t>
      </w:r>
      <w:r>
        <w:rPr>
          <w:rFonts w:ascii="Interstate Light" w:hAnsi="Interstate Light"/>
          <w:b/>
          <w:bCs/>
          <w:sz w:val="24"/>
          <w:szCs w:val="24"/>
        </w:rPr>
        <w:t xml:space="preserve">, seguido a instancias de Dª </w:t>
      </w:r>
      <w:r w:rsidRPr="00EA2F18">
        <w:rPr>
          <w:rFonts w:ascii="Interstate Light" w:hAnsi="Interstate Light"/>
          <w:b/>
          <w:bCs/>
          <w:sz w:val="24"/>
          <w:szCs w:val="24"/>
          <w:highlight w:val="black"/>
        </w:rPr>
        <w:t>Macarena Morales Fernández</w:t>
      </w:r>
      <w:r>
        <w:rPr>
          <w:rFonts w:ascii="Interstate Light" w:hAnsi="Interstate Light"/>
          <w:b/>
          <w:bCs/>
          <w:sz w:val="24"/>
          <w:szCs w:val="24"/>
        </w:rPr>
        <w:t xml:space="preserve"> y D. </w:t>
      </w:r>
      <w:r w:rsidRPr="00EA2F18">
        <w:rPr>
          <w:rFonts w:ascii="Interstate Light" w:hAnsi="Interstate Light"/>
          <w:b/>
          <w:bCs/>
          <w:sz w:val="24"/>
          <w:szCs w:val="24"/>
          <w:highlight w:val="black"/>
        </w:rPr>
        <w:t>Jesús Prieto García</w:t>
      </w:r>
      <w:r>
        <w:rPr>
          <w:rFonts w:ascii="Interstate Light" w:hAnsi="Interstate Light"/>
          <w:b/>
          <w:bCs/>
          <w:sz w:val="24"/>
          <w:szCs w:val="24"/>
        </w:rPr>
        <w:t>.</w:t>
      </w:r>
    </w:p>
    <w:p w:rsidR="0018016B" w:rsidRDefault="0018016B" w:rsidP="00572C0F">
      <w:pPr>
        <w:pStyle w:val="Textoindependiente3"/>
        <w:tabs>
          <w:tab w:val="left" w:pos="1440"/>
        </w:tabs>
        <w:ind w:right="44"/>
        <w:rPr>
          <w:rFonts w:ascii="Interstate Light" w:hAnsi="Interstate Light"/>
          <w:b/>
          <w:bCs/>
          <w:sz w:val="24"/>
          <w:szCs w:val="24"/>
        </w:rPr>
      </w:pPr>
    </w:p>
    <w:p w:rsidR="0018016B" w:rsidRDefault="0018016B" w:rsidP="00572C0F">
      <w:pPr>
        <w:pStyle w:val="Textoindependiente3"/>
        <w:tabs>
          <w:tab w:val="left" w:pos="1440"/>
        </w:tabs>
        <w:ind w:right="44"/>
        <w:rPr>
          <w:rFonts w:ascii="Interstate Light" w:hAnsi="Interstate Light"/>
          <w:b/>
          <w:bCs/>
          <w:sz w:val="24"/>
          <w:szCs w:val="24"/>
        </w:rPr>
      </w:pPr>
    </w:p>
    <w:p w:rsidR="0018016B" w:rsidRDefault="0018016B" w:rsidP="00572C0F">
      <w:pPr>
        <w:pStyle w:val="Textoindependiente3"/>
        <w:tabs>
          <w:tab w:val="left" w:pos="1440"/>
        </w:tabs>
        <w:ind w:right="44"/>
        <w:rPr>
          <w:rFonts w:ascii="Interstate Light" w:hAnsi="Interstate Light"/>
          <w:bCs/>
          <w:sz w:val="24"/>
          <w:szCs w:val="24"/>
        </w:rPr>
      </w:pPr>
      <w:r>
        <w:rPr>
          <w:rFonts w:ascii="Interstate Light" w:hAnsi="Interstate Light"/>
          <w:b/>
          <w:bCs/>
          <w:sz w:val="24"/>
          <w:szCs w:val="24"/>
        </w:rPr>
        <w:tab/>
      </w:r>
      <w:r>
        <w:rPr>
          <w:rFonts w:ascii="Interstate Light" w:hAnsi="Interstate Light"/>
          <w:bCs/>
          <w:sz w:val="24"/>
          <w:szCs w:val="24"/>
        </w:rPr>
        <w:t xml:space="preserve">Se da cuenta por el Sr. Secretario General de Auto dictado por el Juzgado de lo Contencioso  Administrativo número 3 de Cádiz, recaído en el Procedimiento Abreviado </w:t>
      </w:r>
      <w:r w:rsidRPr="00EA2F18">
        <w:rPr>
          <w:rFonts w:ascii="Interstate Light" w:hAnsi="Interstate Light"/>
          <w:bCs/>
          <w:sz w:val="24"/>
          <w:szCs w:val="24"/>
          <w:highlight w:val="black"/>
        </w:rPr>
        <w:t>804/2018</w:t>
      </w:r>
      <w:r>
        <w:rPr>
          <w:rFonts w:ascii="Interstate Light" w:hAnsi="Interstate Light"/>
          <w:bCs/>
          <w:sz w:val="24"/>
          <w:szCs w:val="24"/>
        </w:rPr>
        <w:t xml:space="preserve">, seguido a instancias de Dª </w:t>
      </w:r>
      <w:r w:rsidRPr="00EA2F18">
        <w:rPr>
          <w:rFonts w:ascii="Interstate Light" w:hAnsi="Interstate Light"/>
          <w:bCs/>
          <w:sz w:val="24"/>
          <w:szCs w:val="24"/>
          <w:highlight w:val="black"/>
        </w:rPr>
        <w:t>Macarena Morales Fernández</w:t>
      </w:r>
      <w:r>
        <w:rPr>
          <w:rFonts w:ascii="Interstate Light" w:hAnsi="Interstate Light"/>
          <w:bCs/>
          <w:sz w:val="24"/>
          <w:szCs w:val="24"/>
        </w:rPr>
        <w:t xml:space="preserve"> y D. </w:t>
      </w:r>
      <w:r w:rsidRPr="00EA2F18">
        <w:rPr>
          <w:rFonts w:ascii="Interstate Light" w:hAnsi="Interstate Light"/>
          <w:bCs/>
          <w:sz w:val="24"/>
          <w:szCs w:val="24"/>
          <w:highlight w:val="black"/>
        </w:rPr>
        <w:t>Jesús Prieto García</w:t>
      </w:r>
      <w:r>
        <w:rPr>
          <w:rFonts w:ascii="Interstate Light" w:hAnsi="Interstate Light"/>
          <w:bCs/>
          <w:sz w:val="24"/>
          <w:szCs w:val="24"/>
        </w:rPr>
        <w:t xml:space="preserve">, contra desestimación presunta de recurso de reposición formulado contra liquidación número </w:t>
      </w:r>
      <w:r w:rsidRPr="00EA2F18">
        <w:rPr>
          <w:rFonts w:ascii="Interstate Light" w:hAnsi="Interstate Light"/>
          <w:bCs/>
          <w:sz w:val="24"/>
          <w:szCs w:val="24"/>
          <w:highlight w:val="black"/>
        </w:rPr>
        <w:t>3/2019/1341</w:t>
      </w:r>
      <w:r>
        <w:rPr>
          <w:rFonts w:ascii="Interstate Light" w:hAnsi="Interstate Light"/>
          <w:bCs/>
          <w:sz w:val="24"/>
          <w:szCs w:val="24"/>
        </w:rPr>
        <w:t xml:space="preserve"> girada en concepto de Impuesto sobre el Incremento de Valor de los Terrenos de Naturaleza Urbana, el cual, declara la terminación del recurso por satisfacción extraprocesal, al haberse reconocido en vía administrativa las pretensiones del recurrente en virtud de Decretos de fecha 23 de enero de 2020, que acuerda la anulación de la liquidación objeto de autos.</w:t>
      </w:r>
    </w:p>
    <w:p w:rsidR="0018016B" w:rsidRPr="00E3738F" w:rsidRDefault="0018016B" w:rsidP="0018016B">
      <w:pPr>
        <w:autoSpaceDE w:val="0"/>
        <w:autoSpaceDN w:val="0"/>
        <w:adjustRightInd w:val="0"/>
        <w:rPr>
          <w:rFonts w:ascii="ArialMT" w:eastAsia="Times New Roman" w:hAnsi="ArialMT" w:cs="ArialMT"/>
          <w:lang w:val="es-ES_tradnl"/>
        </w:rPr>
      </w:pPr>
    </w:p>
    <w:p w:rsidR="0018016B" w:rsidRDefault="0018016B" w:rsidP="0018016B">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la Asesoría Jurídica Municipal.</w:t>
      </w:r>
    </w:p>
    <w:p w:rsidR="0018016B" w:rsidRDefault="0018016B" w:rsidP="0018016B">
      <w:pPr>
        <w:pStyle w:val="Textoindependiente3"/>
        <w:tabs>
          <w:tab w:val="left" w:pos="1440"/>
        </w:tabs>
        <w:ind w:right="44"/>
        <w:rPr>
          <w:rFonts w:ascii="Interstate Light" w:hAnsi="Interstate Light"/>
          <w:sz w:val="24"/>
          <w:szCs w:val="24"/>
        </w:rPr>
      </w:pPr>
    </w:p>
    <w:p w:rsidR="0018016B" w:rsidRDefault="0018016B" w:rsidP="0018016B">
      <w:pPr>
        <w:pStyle w:val="Textoindependiente3"/>
        <w:tabs>
          <w:tab w:val="left" w:pos="1440"/>
        </w:tabs>
        <w:ind w:right="44"/>
        <w:rPr>
          <w:rFonts w:ascii="Interstate Light" w:hAnsi="Interstate Light"/>
          <w:b/>
          <w:bCs/>
          <w:sz w:val="24"/>
          <w:szCs w:val="24"/>
          <w:u w:val="single"/>
        </w:rPr>
      </w:pPr>
    </w:p>
    <w:p w:rsidR="0018016B" w:rsidRPr="0018016B" w:rsidRDefault="0018016B" w:rsidP="00572C0F">
      <w:pPr>
        <w:pStyle w:val="Textoindependiente3"/>
        <w:tabs>
          <w:tab w:val="left" w:pos="1440"/>
        </w:tabs>
        <w:ind w:right="44"/>
        <w:rPr>
          <w:rFonts w:ascii="Interstate Light" w:hAnsi="Interstate Light"/>
          <w:b/>
          <w:bCs/>
          <w:sz w:val="24"/>
          <w:szCs w:val="24"/>
        </w:rPr>
      </w:pPr>
    </w:p>
    <w:p w:rsidR="00572C0F" w:rsidRDefault="00572C0F" w:rsidP="00572C0F">
      <w:pPr>
        <w:pStyle w:val="Textoindependiente3"/>
        <w:tabs>
          <w:tab w:val="left" w:pos="1440"/>
        </w:tabs>
        <w:ind w:left="1440" w:right="44" w:hanging="1440"/>
        <w:rPr>
          <w:rFonts w:ascii="Interstate Light" w:hAnsi="Interstate Light"/>
          <w:b/>
          <w:bCs/>
          <w:sz w:val="24"/>
          <w:szCs w:val="24"/>
          <w:u w:val="single"/>
        </w:rPr>
      </w:pPr>
      <w:r>
        <w:rPr>
          <w:rFonts w:ascii="Interstate Light" w:hAnsi="Interstate Light"/>
          <w:b/>
          <w:bCs/>
          <w:sz w:val="24"/>
          <w:szCs w:val="24"/>
          <w:u w:val="single"/>
        </w:rPr>
        <w:t>PUNTO 3º.-</w:t>
      </w:r>
      <w:r>
        <w:rPr>
          <w:rFonts w:ascii="Interstate Light" w:hAnsi="Interstate Light"/>
          <w:b/>
          <w:bCs/>
          <w:sz w:val="24"/>
          <w:szCs w:val="24"/>
          <w:u w:val="single"/>
        </w:rPr>
        <w:tab/>
        <w:t xml:space="preserve">PROPUESTA DEL SR. TENIENTE DE ALCALDE DELEGADO DE FUNCIÓN PÚBLICA, HACIENDA Y FONDOS EUROPEOS, PARA DECLARAR LA CADUCIDAD DEL EXPEDIENTE DE RECLAMACIÓN PATRIMONIAL NÚMERO </w:t>
      </w:r>
      <w:r w:rsidRPr="00EA2F18">
        <w:rPr>
          <w:rFonts w:ascii="Interstate Light" w:hAnsi="Interstate Light"/>
          <w:b/>
          <w:bCs/>
          <w:sz w:val="24"/>
          <w:szCs w:val="24"/>
          <w:highlight w:val="black"/>
          <w:u w:val="single"/>
        </w:rPr>
        <w:t>30/17 ADVO. – G-17034/17</w:t>
      </w:r>
      <w:r>
        <w:rPr>
          <w:rFonts w:ascii="Interstate Light" w:hAnsi="Interstate Light"/>
          <w:b/>
          <w:bCs/>
          <w:sz w:val="24"/>
          <w:szCs w:val="24"/>
          <w:u w:val="single"/>
        </w:rPr>
        <w:t>.</w:t>
      </w:r>
    </w:p>
    <w:p w:rsidR="00572C0F" w:rsidRDefault="00572C0F" w:rsidP="00572C0F">
      <w:pPr>
        <w:pStyle w:val="Textoindependiente3"/>
        <w:tabs>
          <w:tab w:val="left" w:pos="1440"/>
        </w:tabs>
        <w:ind w:right="44"/>
        <w:rPr>
          <w:rFonts w:ascii="Interstate Light" w:hAnsi="Interstate Light"/>
          <w:b/>
          <w:bCs/>
          <w:sz w:val="24"/>
          <w:szCs w:val="24"/>
          <w:u w:val="single"/>
        </w:rPr>
      </w:pPr>
    </w:p>
    <w:p w:rsidR="00413C66" w:rsidRDefault="00413C66" w:rsidP="00413C66">
      <w:pPr>
        <w:tabs>
          <w:tab w:val="left" w:pos="1440"/>
        </w:tabs>
        <w:jc w:val="both"/>
        <w:rPr>
          <w:rFonts w:ascii="Interstate Light" w:hAnsi="Interstate Light"/>
          <w:b/>
        </w:rPr>
      </w:pPr>
    </w:p>
    <w:p w:rsidR="00413C66" w:rsidRDefault="00413C66" w:rsidP="00413C66">
      <w:pPr>
        <w:tabs>
          <w:tab w:val="left" w:pos="1440"/>
        </w:tabs>
        <w:jc w:val="both"/>
        <w:rPr>
          <w:rFonts w:ascii="Interstate Light" w:hAnsi="Interstate Light"/>
        </w:rPr>
      </w:pPr>
      <w:r>
        <w:rPr>
          <w:rFonts w:ascii="Interstate Light" w:hAnsi="Interstate Light"/>
          <w:b/>
        </w:rPr>
        <w:tab/>
      </w:r>
      <w:r>
        <w:rPr>
          <w:rFonts w:ascii="Interstate Light" w:hAnsi="Interstate Light"/>
        </w:rPr>
        <w:t>Vista la propuesta presentada por el Sr. Teniente de Alcalde Delegado de Función Pública, Hacienda y Fondos Europeos,  D. Daniel Manrique de Lara Quirós, de fecha 19</w:t>
      </w:r>
      <w:r w:rsidRPr="00C676F4">
        <w:rPr>
          <w:rFonts w:ascii="Interstate Light" w:hAnsi="Interstate Light"/>
        </w:rPr>
        <w:t xml:space="preserve"> de </w:t>
      </w:r>
      <w:r>
        <w:rPr>
          <w:rFonts w:ascii="Interstate Light" w:hAnsi="Interstate Light"/>
        </w:rPr>
        <w:t>febrero</w:t>
      </w:r>
      <w:r>
        <w:rPr>
          <w:rFonts w:ascii="Interstate Light" w:hAnsi="Interstate Light"/>
          <w:b/>
        </w:rPr>
        <w:t xml:space="preserve"> </w:t>
      </w:r>
      <w:r>
        <w:rPr>
          <w:rFonts w:ascii="Interstate Light" w:hAnsi="Interstate Light"/>
        </w:rPr>
        <w:t>de 2020, con el siguiente contenido:</w:t>
      </w:r>
    </w:p>
    <w:p w:rsidR="00413C66" w:rsidRDefault="00413C66" w:rsidP="0017371E">
      <w:pPr>
        <w:tabs>
          <w:tab w:val="left" w:pos="1440"/>
        </w:tabs>
        <w:jc w:val="both"/>
        <w:rPr>
          <w:rFonts w:ascii="Interstate Light" w:hAnsi="Interstate Light"/>
        </w:rPr>
      </w:pPr>
    </w:p>
    <w:p w:rsidR="0017371E" w:rsidRDefault="00413C66" w:rsidP="0017371E">
      <w:pPr>
        <w:pStyle w:val="Textoindependiente2"/>
        <w:tabs>
          <w:tab w:val="left" w:pos="1440"/>
        </w:tabs>
        <w:spacing w:after="0" w:line="240" w:lineRule="auto"/>
        <w:rPr>
          <w:rFonts w:ascii="Interstate Light" w:hAnsi="Interstate Light"/>
        </w:rPr>
      </w:pPr>
      <w:r>
        <w:rPr>
          <w:rFonts w:ascii="Interstate Light" w:hAnsi="Interstate Light"/>
        </w:rPr>
        <w:tab/>
        <w:t>“”</w:t>
      </w:r>
      <w:r w:rsidR="0017371E" w:rsidRPr="00D930A6">
        <w:rPr>
          <w:rFonts w:ascii="Interstate Light" w:hAnsi="Interstate Light"/>
        </w:rPr>
        <w:t xml:space="preserve">Que, con fecha </w:t>
      </w:r>
      <w:r w:rsidR="0017371E">
        <w:rPr>
          <w:rFonts w:ascii="Interstate Light" w:hAnsi="Interstate Light"/>
        </w:rPr>
        <w:t>19</w:t>
      </w:r>
      <w:r w:rsidR="0017371E" w:rsidRPr="00D930A6">
        <w:rPr>
          <w:rFonts w:ascii="Interstate Light" w:hAnsi="Interstate Light"/>
        </w:rPr>
        <w:t xml:space="preserve"> de </w:t>
      </w:r>
      <w:r w:rsidR="0017371E">
        <w:rPr>
          <w:rFonts w:ascii="Interstate Light" w:hAnsi="Interstate Light"/>
        </w:rPr>
        <w:t>febrero</w:t>
      </w:r>
      <w:r w:rsidR="0017371E" w:rsidRPr="00D930A6">
        <w:rPr>
          <w:rFonts w:ascii="Interstate Light" w:hAnsi="Interstate Light"/>
        </w:rPr>
        <w:t xml:space="preserve"> de 2.0</w:t>
      </w:r>
      <w:r w:rsidR="0017371E">
        <w:rPr>
          <w:rFonts w:ascii="Interstate Light" w:hAnsi="Interstate Light"/>
        </w:rPr>
        <w:t>20</w:t>
      </w:r>
      <w:r w:rsidR="0017371E" w:rsidRPr="00D930A6">
        <w:rPr>
          <w:rFonts w:ascii="Interstate Light" w:hAnsi="Interstate Light"/>
        </w:rPr>
        <w:t xml:space="preserve">, por </w:t>
      </w:r>
      <w:smartTag w:uri="urn:schemas-microsoft-com:office:smarttags" w:element="PersonName">
        <w:smartTagPr>
          <w:attr w:name="ProductID" w:val="la Asesoría Jurídica"/>
        </w:smartTagPr>
        <w:r w:rsidR="0017371E" w:rsidRPr="00D930A6">
          <w:rPr>
            <w:rFonts w:ascii="Interstate Light" w:hAnsi="Interstate Light"/>
          </w:rPr>
          <w:t>la Asesoría Jurídica</w:t>
        </w:r>
      </w:smartTag>
      <w:r w:rsidR="0017371E" w:rsidRPr="00D930A6">
        <w:rPr>
          <w:rFonts w:ascii="Interstate Light" w:hAnsi="Interstate Light"/>
        </w:rPr>
        <w:t xml:space="preserve"> Municipal se ha</w:t>
      </w:r>
      <w:r w:rsidR="0017371E">
        <w:rPr>
          <w:rFonts w:ascii="Interstate Light" w:hAnsi="Interstate Light"/>
        </w:rPr>
        <w:t xml:space="preserve"> </w:t>
      </w:r>
      <w:r w:rsidR="0017371E" w:rsidRPr="00D930A6">
        <w:rPr>
          <w:rFonts w:ascii="Interstate Light" w:hAnsi="Interstate Light"/>
        </w:rPr>
        <w:t>emitido informe que, literalmente trascrito, dice lo siguiente:</w:t>
      </w:r>
    </w:p>
    <w:p w:rsidR="0017371E" w:rsidRPr="00D930A6" w:rsidRDefault="0017371E" w:rsidP="0017371E">
      <w:pPr>
        <w:pStyle w:val="Textoindependiente2"/>
        <w:tabs>
          <w:tab w:val="left" w:pos="1440"/>
        </w:tabs>
        <w:spacing w:after="0" w:line="240" w:lineRule="auto"/>
        <w:rPr>
          <w:rFonts w:ascii="Interstate Light" w:hAnsi="Interstate Light"/>
        </w:rPr>
      </w:pPr>
    </w:p>
    <w:p w:rsidR="0017371E" w:rsidRPr="00236613" w:rsidRDefault="0017371E" w:rsidP="0017371E">
      <w:pPr>
        <w:pStyle w:val="Textoindependiente"/>
        <w:tabs>
          <w:tab w:val="left" w:pos="1440"/>
        </w:tabs>
        <w:spacing w:after="0"/>
        <w:jc w:val="both"/>
        <w:rPr>
          <w:rFonts w:ascii="Interstate Light" w:hAnsi="Interstate Light"/>
          <w:b/>
          <w:bCs/>
          <w:u w:val="single"/>
        </w:rPr>
      </w:pPr>
      <w:r>
        <w:rPr>
          <w:rFonts w:ascii="Interstate Light" w:hAnsi="Interstate Light"/>
          <w:b/>
          <w:bCs/>
        </w:rPr>
        <w:tab/>
      </w:r>
      <w:r>
        <w:rPr>
          <w:rFonts w:ascii="Interstate Light" w:hAnsi="Interstate Light"/>
          <w:b/>
          <w:bCs/>
          <w:u w:val="single"/>
        </w:rPr>
        <w:t>“</w:t>
      </w:r>
      <w:r w:rsidRPr="00236613">
        <w:rPr>
          <w:rFonts w:ascii="Interstate Light" w:hAnsi="Interstate Light"/>
          <w:b/>
          <w:bCs/>
          <w:u w:val="single"/>
        </w:rPr>
        <w:t xml:space="preserve">PROPUESTA DE RESOLUCIÓN DEL </w:t>
      </w:r>
      <w:r w:rsidRPr="00EA2F18">
        <w:rPr>
          <w:rFonts w:ascii="Interstate Light" w:hAnsi="Interstate Light"/>
          <w:b/>
          <w:bCs/>
          <w:highlight w:val="black"/>
          <w:u w:val="single"/>
        </w:rPr>
        <w:t>EXPEDIENTE  30/17- ADVO. (G-17034/17)</w:t>
      </w:r>
      <w:r w:rsidRPr="00236613">
        <w:rPr>
          <w:rFonts w:ascii="Interstate Light" w:hAnsi="Interstate Light"/>
          <w:b/>
          <w:bCs/>
          <w:u w:val="single"/>
        </w:rPr>
        <w:t xml:space="preserve"> SEGUIDO COMO CONSECUENCIA DE RECLAMACIÓN FORMALADA POR </w:t>
      </w:r>
      <w:r>
        <w:rPr>
          <w:rFonts w:ascii="Interstate Light" w:hAnsi="Interstate Light"/>
          <w:b/>
          <w:bCs/>
          <w:u w:val="single"/>
        </w:rPr>
        <w:t xml:space="preserve">DOÑA </w:t>
      </w:r>
      <w:r w:rsidRPr="00EA2F18">
        <w:rPr>
          <w:rFonts w:ascii="Interstate Light" w:hAnsi="Interstate Light"/>
          <w:b/>
          <w:bCs/>
          <w:highlight w:val="black"/>
          <w:u w:val="single"/>
        </w:rPr>
        <w:t>MELISA MATEOS VILLALBA</w:t>
      </w:r>
      <w:r w:rsidRPr="00236613">
        <w:rPr>
          <w:rFonts w:ascii="Interstate Light" w:hAnsi="Interstate Light"/>
          <w:b/>
          <w:bCs/>
          <w:u w:val="single"/>
        </w:rPr>
        <w:t>.-</w:t>
      </w:r>
    </w:p>
    <w:p w:rsidR="0017371E" w:rsidRDefault="0017371E" w:rsidP="0017371E">
      <w:pPr>
        <w:tabs>
          <w:tab w:val="left" w:pos="1440"/>
        </w:tabs>
        <w:jc w:val="both"/>
        <w:rPr>
          <w:rFonts w:ascii="Interstate Light" w:hAnsi="Interstate Light"/>
        </w:rPr>
      </w:pPr>
    </w:p>
    <w:p w:rsidR="0017371E" w:rsidRPr="0017371E" w:rsidRDefault="0017371E" w:rsidP="0017371E">
      <w:pPr>
        <w:tabs>
          <w:tab w:val="left" w:pos="1440"/>
        </w:tabs>
        <w:jc w:val="both"/>
        <w:rPr>
          <w:rFonts w:ascii="Interstate Light" w:hAnsi="Interstate Light"/>
        </w:rPr>
      </w:pPr>
      <w:r w:rsidRPr="0017371E">
        <w:rPr>
          <w:rFonts w:ascii="Interstate Light" w:hAnsi="Interstate Light"/>
        </w:rPr>
        <w:tab/>
        <w:t xml:space="preserve">Visto el expediente núm. </w:t>
      </w:r>
      <w:r w:rsidRPr="00EA2F18">
        <w:rPr>
          <w:rFonts w:ascii="Interstate Light" w:hAnsi="Interstate Light"/>
          <w:highlight w:val="black"/>
        </w:rPr>
        <w:t xml:space="preserve">30/17 – </w:t>
      </w:r>
      <w:proofErr w:type="spellStart"/>
      <w:r w:rsidRPr="00EA2F18">
        <w:rPr>
          <w:rFonts w:ascii="Interstate Light" w:hAnsi="Interstate Light"/>
          <w:highlight w:val="black"/>
        </w:rPr>
        <w:t>Advo</w:t>
      </w:r>
      <w:proofErr w:type="spellEnd"/>
      <w:r w:rsidRPr="00EA2F18">
        <w:rPr>
          <w:rFonts w:ascii="Interstate Light" w:hAnsi="Interstate Light"/>
          <w:highlight w:val="black"/>
        </w:rPr>
        <w:t>. ( G- 17034/17)</w:t>
      </w:r>
      <w:r w:rsidRPr="0017371E">
        <w:rPr>
          <w:rFonts w:ascii="Interstate Light" w:hAnsi="Interstate Light"/>
        </w:rPr>
        <w:t xml:space="preserve"> seguido en esta Asesoría Jurídica a instancias de </w:t>
      </w:r>
      <w:r w:rsidRPr="0017371E">
        <w:rPr>
          <w:rFonts w:ascii="Interstate Light" w:hAnsi="Interstate Light"/>
          <w:b/>
        </w:rPr>
        <w:t xml:space="preserve">Dª </w:t>
      </w:r>
      <w:r w:rsidRPr="00EA2F18">
        <w:rPr>
          <w:rFonts w:ascii="Interstate Light" w:hAnsi="Interstate Light"/>
          <w:b/>
          <w:highlight w:val="black"/>
        </w:rPr>
        <w:t xml:space="preserve">Melisa Mateos </w:t>
      </w:r>
      <w:proofErr w:type="spellStart"/>
      <w:r w:rsidRPr="00EA2F18">
        <w:rPr>
          <w:rFonts w:ascii="Interstate Light" w:hAnsi="Interstate Light"/>
          <w:b/>
          <w:highlight w:val="black"/>
        </w:rPr>
        <w:t>Villalba</w:t>
      </w:r>
      <w:proofErr w:type="spellEnd"/>
      <w:r w:rsidRPr="0017371E">
        <w:rPr>
          <w:rFonts w:ascii="Interstate Light" w:hAnsi="Interstate Light"/>
        </w:rPr>
        <w:t>, con el fin de determinar la responsabilidad patrimonial de esta Administración.</w:t>
      </w:r>
    </w:p>
    <w:p w:rsidR="0017371E" w:rsidRPr="0017371E" w:rsidRDefault="0017371E" w:rsidP="0017371E">
      <w:pPr>
        <w:tabs>
          <w:tab w:val="left" w:pos="1440"/>
        </w:tabs>
        <w:jc w:val="both"/>
        <w:rPr>
          <w:rFonts w:ascii="Interstate Light" w:hAnsi="Interstate Light"/>
        </w:rPr>
      </w:pPr>
    </w:p>
    <w:p w:rsidR="0017371E" w:rsidRPr="0017371E" w:rsidRDefault="0017371E" w:rsidP="0017371E">
      <w:pPr>
        <w:pStyle w:val="Ttulo1"/>
        <w:tabs>
          <w:tab w:val="left" w:pos="1440"/>
        </w:tabs>
        <w:spacing w:before="0"/>
        <w:rPr>
          <w:rFonts w:ascii="Interstate Light" w:hAnsi="Interstate Light"/>
          <w:color w:val="auto"/>
          <w:sz w:val="24"/>
          <w:szCs w:val="24"/>
        </w:rPr>
      </w:pPr>
      <w:r w:rsidRPr="0017371E">
        <w:rPr>
          <w:rFonts w:ascii="Interstate Light" w:hAnsi="Interstate Light"/>
          <w:color w:val="auto"/>
          <w:sz w:val="24"/>
          <w:szCs w:val="24"/>
        </w:rPr>
        <w:tab/>
        <w:t>ANTECEDENTES DE HECHO</w:t>
      </w:r>
    </w:p>
    <w:p w:rsidR="0017371E" w:rsidRPr="00F91E60" w:rsidRDefault="0017371E" w:rsidP="0017371E">
      <w:pPr>
        <w:tabs>
          <w:tab w:val="left" w:pos="1440"/>
        </w:tabs>
        <w:jc w:val="center"/>
        <w:rPr>
          <w:rFonts w:ascii="Interstate Light" w:hAnsi="Interstate Light"/>
        </w:rPr>
      </w:pPr>
    </w:p>
    <w:p w:rsidR="0017371E" w:rsidRDefault="0017371E" w:rsidP="0017371E">
      <w:pPr>
        <w:tabs>
          <w:tab w:val="left" w:pos="1440"/>
        </w:tabs>
        <w:jc w:val="both"/>
        <w:rPr>
          <w:rFonts w:ascii="Interstate Light" w:hAnsi="Interstate Light"/>
        </w:rPr>
      </w:pPr>
      <w:r>
        <w:rPr>
          <w:rFonts w:ascii="Interstate Light" w:hAnsi="Interstate Light"/>
          <w:b/>
          <w:bCs/>
        </w:rPr>
        <w:lastRenderedPageBreak/>
        <w:tab/>
      </w:r>
      <w:r w:rsidRPr="00F91E60">
        <w:rPr>
          <w:rFonts w:ascii="Interstate Light" w:hAnsi="Interstate Light"/>
          <w:b/>
          <w:bCs/>
          <w:u w:val="single"/>
        </w:rPr>
        <w:t>PRIMERO.-</w:t>
      </w:r>
      <w:r w:rsidRPr="00F91E60">
        <w:rPr>
          <w:rFonts w:ascii="Interstate Light" w:hAnsi="Interstate Light"/>
        </w:rPr>
        <w:t xml:space="preserve"> Mediante escrito de fecha de entrada en este Excmo. Ayuntamiento de </w:t>
      </w:r>
      <w:r>
        <w:rPr>
          <w:rFonts w:ascii="Interstate Light" w:hAnsi="Interstate Light"/>
        </w:rPr>
        <w:t>27</w:t>
      </w:r>
      <w:r w:rsidRPr="00F91E60">
        <w:rPr>
          <w:rFonts w:ascii="Interstate Light" w:hAnsi="Interstate Light"/>
        </w:rPr>
        <w:t xml:space="preserve"> de </w:t>
      </w:r>
      <w:r>
        <w:rPr>
          <w:rFonts w:ascii="Interstate Light" w:hAnsi="Interstate Light"/>
        </w:rPr>
        <w:t>julio de 2.017</w:t>
      </w:r>
      <w:r w:rsidRPr="00F91E60">
        <w:rPr>
          <w:rFonts w:ascii="Interstate Light" w:hAnsi="Interstate Light"/>
        </w:rPr>
        <w:t xml:space="preserve">, número </w:t>
      </w:r>
      <w:r w:rsidRPr="00EA2F18">
        <w:rPr>
          <w:rFonts w:ascii="Interstate Light" w:hAnsi="Interstate Light"/>
          <w:highlight w:val="black"/>
        </w:rPr>
        <w:t>22214,</w:t>
      </w:r>
      <w:r>
        <w:rPr>
          <w:rFonts w:ascii="Interstate Light" w:hAnsi="Interstate Light"/>
        </w:rPr>
        <w:t xml:space="preserve"> la interesada formuló reclamación</w:t>
      </w:r>
      <w:r w:rsidRPr="00DF4043">
        <w:rPr>
          <w:rFonts w:ascii="Interstate Light" w:hAnsi="Interstate Light"/>
        </w:rPr>
        <w:t xml:space="preserve"> </w:t>
      </w:r>
      <w:r w:rsidRPr="004858E1">
        <w:rPr>
          <w:rFonts w:ascii="Interstate Light" w:hAnsi="Interstate Light"/>
        </w:rPr>
        <w:t>mediante la que interesa indemnización por daños sufridos por su hija tras clavarse una astilla, al parecer, por el estado de la madera del parque “Bulevar”.</w:t>
      </w:r>
    </w:p>
    <w:p w:rsidR="0017371E" w:rsidRPr="00F91E60" w:rsidRDefault="0017371E" w:rsidP="0017371E">
      <w:pPr>
        <w:tabs>
          <w:tab w:val="left" w:pos="1440"/>
        </w:tabs>
        <w:jc w:val="both"/>
        <w:rPr>
          <w:rFonts w:ascii="Interstate Light" w:hAnsi="Interstate Light"/>
        </w:rPr>
      </w:pPr>
    </w:p>
    <w:p w:rsidR="0017371E" w:rsidRDefault="0017371E" w:rsidP="0017371E">
      <w:pPr>
        <w:tabs>
          <w:tab w:val="left" w:pos="1440"/>
        </w:tabs>
        <w:jc w:val="both"/>
        <w:rPr>
          <w:rFonts w:ascii="Interstate Light" w:hAnsi="Interstate Light"/>
        </w:rPr>
      </w:pPr>
      <w:r>
        <w:rPr>
          <w:rFonts w:ascii="Interstate Light" w:hAnsi="Interstate Light"/>
          <w:b/>
          <w:bCs/>
        </w:rPr>
        <w:tab/>
      </w:r>
      <w:r w:rsidRPr="00650CE2">
        <w:rPr>
          <w:rFonts w:ascii="Interstate Light" w:hAnsi="Interstate Light"/>
          <w:b/>
          <w:bCs/>
          <w:u w:val="single"/>
        </w:rPr>
        <w:t>SEGUNDO.-</w:t>
      </w:r>
      <w:r w:rsidRPr="00650CE2">
        <w:rPr>
          <w:rFonts w:ascii="Interstate Light" w:hAnsi="Interstate Light"/>
        </w:rPr>
        <w:t xml:space="preserve"> Mediante oficio de fecha d</w:t>
      </w:r>
      <w:r>
        <w:rPr>
          <w:rFonts w:ascii="Interstate Light" w:hAnsi="Interstate Light"/>
        </w:rPr>
        <w:t xml:space="preserve">e salida de Registro General de 1 </w:t>
      </w:r>
      <w:r w:rsidRPr="00650CE2">
        <w:rPr>
          <w:rFonts w:ascii="Interstate Light" w:hAnsi="Interstate Light"/>
        </w:rPr>
        <w:t xml:space="preserve">de </w:t>
      </w:r>
      <w:r>
        <w:rPr>
          <w:rFonts w:ascii="Interstate Light" w:hAnsi="Interstate Light"/>
        </w:rPr>
        <w:t>diciembre de 2.017</w:t>
      </w:r>
      <w:r w:rsidRPr="00650CE2">
        <w:rPr>
          <w:rFonts w:ascii="Interstate Light" w:hAnsi="Interstate Light"/>
        </w:rPr>
        <w:t xml:space="preserve">, número </w:t>
      </w:r>
      <w:r>
        <w:rPr>
          <w:rFonts w:ascii="Interstate Light" w:hAnsi="Interstate Light"/>
        </w:rPr>
        <w:t>19513</w:t>
      </w:r>
      <w:r w:rsidRPr="00650CE2">
        <w:rPr>
          <w:rFonts w:ascii="Interstate Light" w:hAnsi="Interstate Light"/>
        </w:rPr>
        <w:t xml:space="preserve">, notificado en fecha </w:t>
      </w:r>
      <w:r>
        <w:rPr>
          <w:rFonts w:ascii="Interstate Light" w:hAnsi="Interstate Light"/>
        </w:rPr>
        <w:t>3</w:t>
      </w:r>
      <w:r w:rsidRPr="00650CE2">
        <w:rPr>
          <w:rFonts w:ascii="Interstate Light" w:hAnsi="Interstate Light"/>
        </w:rPr>
        <w:t xml:space="preserve"> de </w:t>
      </w:r>
      <w:r>
        <w:rPr>
          <w:rFonts w:ascii="Interstate Light" w:hAnsi="Interstate Light"/>
        </w:rPr>
        <w:t>abril de 2.018</w:t>
      </w:r>
      <w:r w:rsidRPr="00650CE2">
        <w:rPr>
          <w:rFonts w:ascii="Interstate Light" w:hAnsi="Interstate Light"/>
        </w:rPr>
        <w:t xml:space="preserve">, se requirió </w:t>
      </w:r>
      <w:r>
        <w:rPr>
          <w:rFonts w:ascii="Interstate Light" w:hAnsi="Interstate Light"/>
        </w:rPr>
        <w:t xml:space="preserve">a </w:t>
      </w:r>
      <w:r w:rsidRPr="00650CE2">
        <w:rPr>
          <w:rFonts w:ascii="Interstate Light" w:hAnsi="Interstate Light"/>
        </w:rPr>
        <w:t>l</w:t>
      </w:r>
      <w:r>
        <w:rPr>
          <w:rFonts w:ascii="Interstate Light" w:hAnsi="Interstate Light"/>
        </w:rPr>
        <w:t>a</w:t>
      </w:r>
      <w:r w:rsidRPr="00650CE2">
        <w:rPr>
          <w:rFonts w:ascii="Interstate Light" w:hAnsi="Interstate Light"/>
        </w:rPr>
        <w:t xml:space="preserve"> interesad</w:t>
      </w:r>
      <w:r>
        <w:rPr>
          <w:rFonts w:ascii="Interstate Light" w:hAnsi="Interstate Light"/>
        </w:rPr>
        <w:t>a</w:t>
      </w:r>
      <w:r w:rsidRPr="00650CE2">
        <w:rPr>
          <w:rFonts w:ascii="Interstate Light" w:hAnsi="Interstate Light"/>
        </w:rPr>
        <w:t xml:space="preserve">, de conformidad con el art. </w:t>
      </w:r>
      <w:r>
        <w:rPr>
          <w:rFonts w:ascii="Interstate Light" w:hAnsi="Interstate Light"/>
        </w:rPr>
        <w:t>68 de la ley 39/2015, de 1 de octubre, de Procedimiento Administrativo Común de las Administraciones Públicas; a fin de que, en el plazo de diez días, procediera a la subsanación de su solicitud, al no reunir los requisitos establecidos en el art. 67.2 de la mencionada Ley 39/15.</w:t>
      </w:r>
    </w:p>
    <w:p w:rsidR="0017371E" w:rsidRDefault="0017371E" w:rsidP="0017371E">
      <w:pPr>
        <w:tabs>
          <w:tab w:val="left" w:pos="1440"/>
        </w:tabs>
        <w:jc w:val="both"/>
        <w:rPr>
          <w:rFonts w:ascii="Interstate Light" w:hAnsi="Interstate Light"/>
        </w:rPr>
      </w:pPr>
    </w:p>
    <w:p w:rsidR="0017371E" w:rsidRPr="00222E18" w:rsidRDefault="0017371E" w:rsidP="0017371E">
      <w:pPr>
        <w:tabs>
          <w:tab w:val="left" w:pos="1440"/>
        </w:tabs>
        <w:jc w:val="both"/>
        <w:rPr>
          <w:rFonts w:ascii="Interstate Light" w:hAnsi="Interstate Light"/>
        </w:rPr>
      </w:pPr>
      <w:r>
        <w:rPr>
          <w:rFonts w:ascii="Interstate Light" w:hAnsi="Interstate Light"/>
          <w:b/>
        </w:rPr>
        <w:tab/>
      </w:r>
      <w:r w:rsidRPr="00222E18">
        <w:rPr>
          <w:rFonts w:ascii="Interstate Light" w:hAnsi="Interstate Light"/>
          <w:b/>
          <w:u w:val="single"/>
        </w:rPr>
        <w:t>TERCERO.</w:t>
      </w:r>
      <w:r w:rsidRPr="00222E18">
        <w:rPr>
          <w:rFonts w:ascii="Interstate Light" w:hAnsi="Interstate Light"/>
          <w:b/>
          <w:bCs/>
          <w:u w:val="single"/>
        </w:rPr>
        <w:t>-</w:t>
      </w:r>
      <w:r w:rsidRPr="00222E18">
        <w:rPr>
          <w:rFonts w:ascii="Interstate Light" w:hAnsi="Interstate Light"/>
        </w:rPr>
        <w:t xml:space="preserve"> Dado el tiempo transcurrido y ante la inactividad del interesado, se procedió a realizar la advertencia de caducidad mediante oficio</w:t>
      </w:r>
      <w:r>
        <w:rPr>
          <w:rFonts w:ascii="Interstate Light" w:hAnsi="Interstate Light"/>
        </w:rPr>
        <w:t>s</w:t>
      </w:r>
      <w:r w:rsidRPr="00222E18">
        <w:rPr>
          <w:rFonts w:ascii="Interstate Light" w:hAnsi="Interstate Light"/>
        </w:rPr>
        <w:t xml:space="preserve"> de fecha de </w:t>
      </w:r>
      <w:r>
        <w:rPr>
          <w:rFonts w:ascii="Interstate Light" w:hAnsi="Interstate Light"/>
        </w:rPr>
        <w:t>24</w:t>
      </w:r>
      <w:r w:rsidRPr="00222E18">
        <w:rPr>
          <w:rFonts w:ascii="Interstate Light" w:hAnsi="Interstate Light"/>
        </w:rPr>
        <w:t xml:space="preserve"> de </w:t>
      </w:r>
      <w:r>
        <w:rPr>
          <w:rFonts w:ascii="Interstate Light" w:hAnsi="Interstate Light"/>
        </w:rPr>
        <w:t>julio de 2018</w:t>
      </w:r>
      <w:r w:rsidRPr="00222E18">
        <w:rPr>
          <w:rFonts w:ascii="Interstate Light" w:hAnsi="Interstate Light"/>
        </w:rPr>
        <w:t>,</w:t>
      </w:r>
      <w:r>
        <w:rPr>
          <w:rFonts w:ascii="Interstate Light" w:hAnsi="Interstate Light"/>
        </w:rPr>
        <w:t xml:space="preserve"> 30  de mayo y 4 de octubre</w:t>
      </w:r>
      <w:r w:rsidRPr="00F05D41">
        <w:rPr>
          <w:rFonts w:ascii="Interstate Light" w:hAnsi="Interstate Light"/>
        </w:rPr>
        <w:t xml:space="preserve"> </w:t>
      </w:r>
      <w:r>
        <w:rPr>
          <w:rFonts w:ascii="Interstate Light" w:hAnsi="Interstate Light"/>
        </w:rPr>
        <w:t xml:space="preserve">de 2.019, </w:t>
      </w:r>
      <w:r w:rsidRPr="00222E18">
        <w:rPr>
          <w:rFonts w:ascii="Interstate Light" w:hAnsi="Interstate Light"/>
        </w:rPr>
        <w:t xml:space="preserve"> número</w:t>
      </w:r>
      <w:r>
        <w:rPr>
          <w:rFonts w:ascii="Interstate Light" w:hAnsi="Interstate Light"/>
        </w:rPr>
        <w:t>s</w:t>
      </w:r>
      <w:r w:rsidRPr="00222E18">
        <w:rPr>
          <w:rFonts w:ascii="Interstate Light" w:hAnsi="Interstate Light"/>
        </w:rPr>
        <w:t xml:space="preserve"> de salida </w:t>
      </w:r>
      <w:r w:rsidRPr="00EA2F18">
        <w:rPr>
          <w:rFonts w:ascii="Interstate Light" w:hAnsi="Interstate Light"/>
          <w:highlight w:val="black"/>
        </w:rPr>
        <w:t>12083</w:t>
      </w:r>
      <w:r>
        <w:rPr>
          <w:rFonts w:ascii="Interstate Light" w:hAnsi="Interstate Light"/>
        </w:rPr>
        <w:t xml:space="preserve">, </w:t>
      </w:r>
      <w:r w:rsidRPr="00EA2F18">
        <w:rPr>
          <w:rFonts w:ascii="Interstate Light" w:hAnsi="Interstate Light"/>
          <w:highlight w:val="black"/>
        </w:rPr>
        <w:t>5850</w:t>
      </w:r>
      <w:r>
        <w:rPr>
          <w:rFonts w:ascii="Interstate Light" w:hAnsi="Interstate Light"/>
        </w:rPr>
        <w:t xml:space="preserve"> y </w:t>
      </w:r>
      <w:r w:rsidRPr="00EA2F18">
        <w:rPr>
          <w:rFonts w:ascii="Interstate Light" w:hAnsi="Interstate Light"/>
          <w:highlight w:val="black"/>
        </w:rPr>
        <w:t>11713</w:t>
      </w:r>
      <w:r>
        <w:rPr>
          <w:rFonts w:ascii="Interstate Light" w:hAnsi="Interstate Light"/>
        </w:rPr>
        <w:t>, respectivamente, notificados mediante Anuncio de publicación en el Suplemento de Notificaciones del BOE núm. 303 de fecha 18 de diciembre de 2.018</w:t>
      </w:r>
      <w:r w:rsidRPr="00222E18">
        <w:rPr>
          <w:rFonts w:ascii="Interstate Light" w:hAnsi="Interstate Light"/>
        </w:rPr>
        <w:t xml:space="preserve">, todo ello de conformidad con el art. </w:t>
      </w:r>
      <w:r>
        <w:rPr>
          <w:rFonts w:ascii="Interstate Light" w:hAnsi="Interstate Light"/>
        </w:rPr>
        <w:t>95</w:t>
      </w:r>
      <w:r w:rsidRPr="00222E18">
        <w:rPr>
          <w:rFonts w:ascii="Interstate Light" w:hAnsi="Interstate Light"/>
        </w:rPr>
        <w:t xml:space="preserve"> de la </w:t>
      </w:r>
      <w:r>
        <w:rPr>
          <w:rFonts w:ascii="Interstate Light" w:hAnsi="Interstate Light"/>
        </w:rPr>
        <w:t>mencionada Ley 39/15.</w:t>
      </w:r>
    </w:p>
    <w:p w:rsidR="0017371E" w:rsidRPr="00222E18" w:rsidRDefault="0017371E" w:rsidP="0017371E">
      <w:pPr>
        <w:tabs>
          <w:tab w:val="left" w:pos="1440"/>
        </w:tabs>
        <w:jc w:val="both"/>
        <w:rPr>
          <w:rFonts w:ascii="Interstate Light" w:hAnsi="Interstate Light"/>
        </w:rPr>
      </w:pPr>
    </w:p>
    <w:p w:rsidR="0017371E" w:rsidRPr="0017371E" w:rsidRDefault="0017371E" w:rsidP="0017371E">
      <w:pPr>
        <w:pStyle w:val="Ttulo1"/>
        <w:tabs>
          <w:tab w:val="left" w:pos="1440"/>
        </w:tabs>
        <w:spacing w:before="0"/>
        <w:rPr>
          <w:rFonts w:ascii="Interstate Light" w:hAnsi="Interstate Light"/>
          <w:color w:val="auto"/>
          <w:sz w:val="24"/>
          <w:szCs w:val="24"/>
        </w:rPr>
      </w:pPr>
      <w:r>
        <w:rPr>
          <w:rFonts w:ascii="Interstate Light" w:hAnsi="Interstate Light"/>
          <w:color w:val="auto"/>
          <w:sz w:val="24"/>
          <w:szCs w:val="24"/>
        </w:rPr>
        <w:tab/>
      </w:r>
      <w:r w:rsidRPr="0017371E">
        <w:rPr>
          <w:rFonts w:ascii="Interstate Light" w:hAnsi="Interstate Light"/>
          <w:color w:val="auto"/>
          <w:sz w:val="24"/>
          <w:szCs w:val="24"/>
        </w:rPr>
        <w:t>FUNDAMENTOS DE DERECHO</w:t>
      </w:r>
    </w:p>
    <w:p w:rsidR="0017371E" w:rsidRDefault="0017371E" w:rsidP="0017371E">
      <w:pPr>
        <w:tabs>
          <w:tab w:val="left" w:pos="1440"/>
        </w:tabs>
      </w:pPr>
    </w:p>
    <w:p w:rsidR="0017371E" w:rsidRPr="00EB6C24" w:rsidRDefault="0017371E" w:rsidP="0017371E">
      <w:pPr>
        <w:tabs>
          <w:tab w:val="left" w:pos="1440"/>
        </w:tabs>
        <w:jc w:val="both"/>
        <w:rPr>
          <w:rFonts w:ascii="Interstate Light" w:hAnsi="Interstate Light"/>
          <w:i/>
        </w:rPr>
      </w:pPr>
      <w:r>
        <w:rPr>
          <w:rFonts w:ascii="Interstate Light" w:hAnsi="Interstate Light"/>
          <w:b/>
          <w:bCs/>
        </w:rPr>
        <w:tab/>
      </w:r>
      <w:r w:rsidRPr="00EB6C24">
        <w:rPr>
          <w:rFonts w:ascii="Interstate Light" w:hAnsi="Interstate Light"/>
          <w:b/>
          <w:bCs/>
          <w:u w:val="single"/>
        </w:rPr>
        <w:t>PRIMERO.-</w:t>
      </w:r>
      <w:r w:rsidRPr="00EB6C24">
        <w:rPr>
          <w:rFonts w:ascii="Interstate Light" w:hAnsi="Interstate Light"/>
        </w:rPr>
        <w:t xml:space="preserve"> </w:t>
      </w:r>
      <w:smartTag w:uri="urn:schemas-microsoft-com:office:smarttags" w:element="PersonName">
        <w:smartTagPr>
          <w:attr w:name="ProductID" w:val="la Ley"/>
        </w:smartTagPr>
        <w:r w:rsidRPr="00EB6C24">
          <w:rPr>
            <w:rFonts w:ascii="Interstate Light" w:hAnsi="Interstate Light"/>
          </w:rPr>
          <w:t>La Ley</w:t>
        </w:r>
      </w:smartTag>
      <w:r w:rsidRPr="00EB6C24">
        <w:rPr>
          <w:rFonts w:ascii="Interstate Light" w:hAnsi="Interstate Light"/>
        </w:rPr>
        <w:t xml:space="preserve"> 39/15, de 2 de octubre, del Procedimiento Administrativo Común de las Administraciones Públicas en su </w:t>
      </w:r>
      <w:r w:rsidRPr="00EB6C24">
        <w:rPr>
          <w:rFonts w:ascii="Interstate Light" w:hAnsi="Interstate Light"/>
          <w:b/>
        </w:rPr>
        <w:t>art. 67.2</w:t>
      </w:r>
      <w:r w:rsidRPr="00EB6C24">
        <w:rPr>
          <w:rFonts w:ascii="Interstate Light" w:hAnsi="Interstate Light"/>
        </w:rPr>
        <w:t xml:space="preserve"> establece que, </w:t>
      </w:r>
      <w:r w:rsidRPr="00EB6C24">
        <w:rPr>
          <w:rFonts w:ascii="Interstate Light" w:hAnsi="Interstate Light"/>
          <w:i/>
        </w:rPr>
        <w:t>“…Además de lo previsto en el art. 66, en la solicitud que realicen los interesados se deberán especificar las lesiones producidas, la presunta relación de causalidad entre éstas y el funcionamiento del servicio público la evaluación económica de la responsabilidad patrimonial, si fuera posible, y el momento en que la lesión efectivamente se produjo, e irá acompañada de cuantas alegaciones, documentos e informaciones se estimen oportunos y de la proposición de prueba, concretando los medios de que pretenda valerse la reclamante.”</w:t>
      </w:r>
    </w:p>
    <w:p w:rsidR="0017371E" w:rsidRPr="00EB6C24" w:rsidRDefault="0017371E" w:rsidP="0017371E">
      <w:pPr>
        <w:tabs>
          <w:tab w:val="left" w:pos="1440"/>
        </w:tabs>
        <w:jc w:val="both"/>
        <w:rPr>
          <w:rFonts w:ascii="Interstate Light" w:hAnsi="Interstate Light"/>
          <w:i/>
        </w:rPr>
      </w:pPr>
    </w:p>
    <w:p w:rsidR="0017371E" w:rsidRPr="00EB6C24" w:rsidRDefault="0017371E" w:rsidP="0017371E">
      <w:pPr>
        <w:tabs>
          <w:tab w:val="left" w:pos="1440"/>
        </w:tabs>
        <w:jc w:val="both"/>
        <w:rPr>
          <w:rFonts w:ascii="Interstate Light" w:hAnsi="Interstate Light"/>
        </w:rPr>
      </w:pPr>
      <w:r>
        <w:rPr>
          <w:rFonts w:ascii="Interstate Light" w:hAnsi="Interstate Light"/>
        </w:rPr>
        <w:tab/>
      </w:r>
      <w:r w:rsidRPr="00EB6C24">
        <w:rPr>
          <w:rFonts w:ascii="Interstate Light" w:hAnsi="Interstate Light"/>
        </w:rPr>
        <w:t xml:space="preserve">Por tanto, </w:t>
      </w:r>
      <w:r w:rsidRPr="00EB6C24">
        <w:rPr>
          <w:rFonts w:ascii="Interstate Light" w:hAnsi="Interstate Light"/>
          <w:u w:val="single"/>
        </w:rPr>
        <w:t>resulta inequívoco que, cuando se reclama una indemnización, es necesario que el reclamante concrete y defina el daño cuya indemnización reclama y que pruebe la realidad del mismo y su cuantificación,</w:t>
      </w:r>
      <w:r w:rsidRPr="00EB6C24">
        <w:rPr>
          <w:rFonts w:ascii="Interstate Light" w:hAnsi="Interstate Light"/>
        </w:rPr>
        <w:t xml:space="preserve"> puesto que así lo exige también el art. 217 de </w:t>
      </w:r>
      <w:smartTag w:uri="urn:schemas-microsoft-com:office:smarttags" w:element="PersonName">
        <w:smartTagPr>
          <w:attr w:name="ProductID" w:val="la Ley"/>
        </w:smartTagPr>
        <w:r w:rsidRPr="00EB6C24">
          <w:rPr>
            <w:rFonts w:ascii="Interstate Light" w:hAnsi="Interstate Light"/>
          </w:rPr>
          <w:t>la Ley</w:t>
        </w:r>
      </w:smartTag>
      <w:r w:rsidRPr="00EB6C24">
        <w:rPr>
          <w:rFonts w:ascii="Interstate Light" w:hAnsi="Interstate Light"/>
        </w:rPr>
        <w:t xml:space="preserve"> de Enjuiciamiento Civil.</w:t>
      </w:r>
    </w:p>
    <w:p w:rsidR="0017371E" w:rsidRPr="00EB6C24" w:rsidRDefault="0017371E" w:rsidP="0017371E">
      <w:pPr>
        <w:tabs>
          <w:tab w:val="left" w:pos="1440"/>
        </w:tabs>
        <w:jc w:val="both"/>
        <w:rPr>
          <w:rFonts w:ascii="Interstate Light" w:hAnsi="Interstate Light"/>
        </w:rPr>
      </w:pPr>
    </w:p>
    <w:p w:rsidR="0017371E" w:rsidRPr="00EB6C24" w:rsidRDefault="0017371E" w:rsidP="0017371E">
      <w:pPr>
        <w:pStyle w:val="Subttulo"/>
        <w:tabs>
          <w:tab w:val="left" w:pos="1440"/>
        </w:tabs>
        <w:jc w:val="both"/>
        <w:rPr>
          <w:rFonts w:ascii="Interstate Light" w:hAnsi="Interstate Light"/>
          <w:bCs/>
          <w:szCs w:val="24"/>
        </w:rPr>
      </w:pPr>
      <w:r>
        <w:rPr>
          <w:rFonts w:ascii="Interstate Light" w:hAnsi="Interstate Light"/>
          <w:bCs/>
          <w:szCs w:val="24"/>
        </w:rPr>
        <w:tab/>
      </w:r>
      <w:r w:rsidRPr="00EB6C24">
        <w:rPr>
          <w:rFonts w:ascii="Interstate Light" w:hAnsi="Interstate Light"/>
          <w:bCs/>
          <w:szCs w:val="24"/>
        </w:rPr>
        <w:t xml:space="preserve">En efecto, es reiterada doctrina jurisprudencial la que afirma </w:t>
      </w:r>
      <w:r w:rsidRPr="00EB6C24">
        <w:rPr>
          <w:rFonts w:ascii="Interstate Light" w:hAnsi="Interstate Light"/>
          <w:szCs w:val="24"/>
          <w:u w:val="single"/>
        </w:rPr>
        <w:t xml:space="preserve">que “la viabilidad de la pretensión de indemnización por daños y perjuicios no es </w:t>
      </w:r>
      <w:proofErr w:type="spellStart"/>
      <w:r w:rsidRPr="00EB6C24">
        <w:rPr>
          <w:rFonts w:ascii="Interstate Light" w:hAnsi="Interstate Light"/>
          <w:szCs w:val="24"/>
          <w:u w:val="single"/>
        </w:rPr>
        <w:t>acogible</w:t>
      </w:r>
      <w:proofErr w:type="spellEnd"/>
      <w:r w:rsidRPr="00EB6C24">
        <w:rPr>
          <w:rFonts w:ascii="Interstate Light" w:hAnsi="Interstate Light"/>
          <w:szCs w:val="24"/>
          <w:u w:val="single"/>
        </w:rPr>
        <w:t xml:space="preserve"> simplemente por su planteamiento, sino que hay que demostrar cumplidamente su existencia, su cuantificación o las bases esenciales para calcular su importe y, en todo caso, la relación de causalidad entre el hecho productor del supuesto daño y su relación con </w:t>
      </w:r>
      <w:smartTag w:uri="urn:schemas-microsoft-com:office:smarttags" w:element="PersonName">
        <w:smartTagPr>
          <w:attr w:name="ProductID" w:val="la Administraci￳n"/>
        </w:smartTagPr>
        <w:r w:rsidRPr="00EB6C24">
          <w:rPr>
            <w:rFonts w:ascii="Interstate Light" w:hAnsi="Interstate Light"/>
            <w:szCs w:val="24"/>
            <w:u w:val="single"/>
          </w:rPr>
          <w:t>la Administración</w:t>
        </w:r>
      </w:smartTag>
      <w:r w:rsidRPr="00EB6C24">
        <w:rPr>
          <w:rFonts w:ascii="Interstate Light" w:hAnsi="Interstate Light"/>
          <w:szCs w:val="24"/>
          <w:u w:val="single"/>
        </w:rPr>
        <w:t>”</w:t>
      </w:r>
      <w:r w:rsidRPr="00EB6C24">
        <w:rPr>
          <w:rFonts w:ascii="Interstate Light" w:hAnsi="Interstate Light"/>
          <w:szCs w:val="24"/>
        </w:rPr>
        <w:t xml:space="preserve"> (</w:t>
      </w:r>
      <w:r w:rsidRPr="00EB6C24">
        <w:rPr>
          <w:rFonts w:ascii="Interstate Light" w:hAnsi="Interstate Light"/>
          <w:bCs/>
          <w:szCs w:val="24"/>
        </w:rPr>
        <w:t>STS 21-01-83).</w:t>
      </w:r>
    </w:p>
    <w:p w:rsidR="0017371E" w:rsidRPr="00EB6C24" w:rsidRDefault="0017371E" w:rsidP="0017371E">
      <w:pPr>
        <w:tabs>
          <w:tab w:val="left" w:pos="1440"/>
        </w:tabs>
        <w:jc w:val="both"/>
        <w:rPr>
          <w:rFonts w:ascii="Interstate Light" w:hAnsi="Interstate Light"/>
        </w:rPr>
      </w:pPr>
    </w:p>
    <w:p w:rsidR="0017371E" w:rsidRPr="00EB6C24" w:rsidRDefault="0017371E" w:rsidP="0017371E">
      <w:pPr>
        <w:tabs>
          <w:tab w:val="left" w:pos="1440"/>
        </w:tabs>
        <w:jc w:val="both"/>
        <w:rPr>
          <w:rFonts w:ascii="Interstate Light" w:hAnsi="Interstate Light"/>
        </w:rPr>
      </w:pPr>
      <w:r>
        <w:rPr>
          <w:rFonts w:ascii="Interstate Light" w:hAnsi="Interstate Light"/>
        </w:rPr>
        <w:lastRenderedPageBreak/>
        <w:tab/>
      </w:r>
      <w:r w:rsidRPr="00EB6C24">
        <w:rPr>
          <w:rFonts w:ascii="Interstate Light" w:hAnsi="Interstate Light"/>
        </w:rPr>
        <w:t>Asimismo el Tribunal  Supremo, en copiosa jurisprudencia, ha sentado el principio de que “cada parte soporta la carga de probar los daños que, no siendo notorios ni negativos y teniéndose por controvertidos, constituye el supuesto de hecho de la norma cuyas consecuencias jurídicas invoca a su favor” (STS 27-11-85, 19-02-90, 13-01-98, etc...).</w:t>
      </w:r>
    </w:p>
    <w:p w:rsidR="0017371E" w:rsidRPr="00EB6C24" w:rsidRDefault="0017371E" w:rsidP="0017371E">
      <w:pPr>
        <w:tabs>
          <w:tab w:val="left" w:pos="1440"/>
        </w:tabs>
        <w:jc w:val="both"/>
        <w:rPr>
          <w:rFonts w:ascii="Interstate Light" w:hAnsi="Interstate Light"/>
        </w:rPr>
      </w:pPr>
    </w:p>
    <w:p w:rsidR="0017371E" w:rsidRPr="00EB6C24" w:rsidRDefault="0017371E" w:rsidP="0017371E">
      <w:pPr>
        <w:tabs>
          <w:tab w:val="left" w:pos="1440"/>
        </w:tabs>
        <w:jc w:val="both"/>
        <w:rPr>
          <w:rFonts w:ascii="Interstate Light" w:hAnsi="Interstate Light"/>
        </w:rPr>
      </w:pPr>
      <w:r>
        <w:rPr>
          <w:rFonts w:ascii="Interstate Light" w:hAnsi="Interstate Light"/>
        </w:rPr>
        <w:tab/>
      </w:r>
      <w:r w:rsidRPr="00EB6C24">
        <w:rPr>
          <w:rFonts w:ascii="Interstate Light" w:hAnsi="Interstate Light"/>
        </w:rPr>
        <w:t>Y es también reiterada jurisprudencia la que afirma que “las consecuencias perjudiciales de la falta de prueba han de recaer en quien tenga la carga de la misma”.</w:t>
      </w:r>
    </w:p>
    <w:p w:rsidR="0017371E" w:rsidRPr="00EB6C24" w:rsidRDefault="0017371E" w:rsidP="0017371E">
      <w:pPr>
        <w:tabs>
          <w:tab w:val="left" w:pos="1440"/>
        </w:tabs>
        <w:jc w:val="both"/>
        <w:rPr>
          <w:rFonts w:ascii="Interstate Light" w:hAnsi="Interstate Light"/>
        </w:rPr>
      </w:pPr>
    </w:p>
    <w:p w:rsidR="0017371E" w:rsidRPr="00EB6C24" w:rsidRDefault="0017371E" w:rsidP="0017371E">
      <w:pPr>
        <w:tabs>
          <w:tab w:val="left" w:pos="1440"/>
        </w:tabs>
        <w:jc w:val="both"/>
        <w:rPr>
          <w:rFonts w:ascii="Interstate Light" w:hAnsi="Interstate Light"/>
        </w:rPr>
      </w:pPr>
      <w:r>
        <w:rPr>
          <w:rFonts w:ascii="Interstate Light" w:hAnsi="Interstate Light"/>
          <w:b/>
          <w:bCs/>
        </w:rPr>
        <w:tab/>
      </w:r>
      <w:r w:rsidRPr="00EB6C24">
        <w:rPr>
          <w:rFonts w:ascii="Interstate Light" w:hAnsi="Interstate Light"/>
          <w:b/>
          <w:bCs/>
          <w:u w:val="single"/>
        </w:rPr>
        <w:t>SEGUNDO.-</w:t>
      </w:r>
      <w:r w:rsidRPr="00EB6C24">
        <w:rPr>
          <w:rFonts w:ascii="Interstate Light" w:hAnsi="Interstate Light"/>
        </w:rPr>
        <w:t xml:space="preserve"> El </w:t>
      </w:r>
      <w:r w:rsidRPr="00EB6C24">
        <w:rPr>
          <w:rFonts w:ascii="Interstate Light" w:hAnsi="Interstate Light"/>
          <w:b/>
          <w:bCs/>
          <w:u w:val="single"/>
        </w:rPr>
        <w:t xml:space="preserve">art. 68 de </w:t>
      </w:r>
      <w:smartTag w:uri="urn:schemas-microsoft-com:office:smarttags" w:element="PersonName">
        <w:smartTagPr>
          <w:attr w:name="ProductID" w:val="la LPAC"/>
        </w:smartTagPr>
        <w:r w:rsidRPr="00EB6C24">
          <w:rPr>
            <w:rFonts w:ascii="Interstate Light" w:hAnsi="Interstate Light"/>
            <w:b/>
            <w:bCs/>
            <w:u w:val="single"/>
          </w:rPr>
          <w:t>la LPAC</w:t>
        </w:r>
      </w:smartTag>
      <w:r w:rsidRPr="00EB6C24">
        <w:rPr>
          <w:rFonts w:ascii="Interstate Light" w:hAnsi="Interstate Light"/>
          <w:b/>
          <w:bCs/>
          <w:u w:val="single"/>
        </w:rPr>
        <w:t>,</w:t>
      </w:r>
      <w:r w:rsidRPr="00EB6C24">
        <w:rPr>
          <w:rFonts w:ascii="Interstate Light" w:hAnsi="Interstate Light"/>
        </w:rPr>
        <w:t xml:space="preserve"> regula la subsanación de la solicitud y dispone que si ésta no reúne los requisitos que señala el </w:t>
      </w:r>
      <w:r w:rsidRPr="00EB6C24">
        <w:rPr>
          <w:rFonts w:ascii="Interstate Light" w:hAnsi="Interstate Light"/>
          <w:b/>
          <w:u w:val="single"/>
        </w:rPr>
        <w:t>art. 66</w:t>
      </w:r>
      <w:r w:rsidRPr="00EB6C24">
        <w:rPr>
          <w:rFonts w:ascii="Interstate Light" w:hAnsi="Interstate Light"/>
          <w:u w:val="single"/>
        </w:rPr>
        <w:t xml:space="preserve"> </w:t>
      </w:r>
      <w:r w:rsidRPr="00EB6C24">
        <w:rPr>
          <w:rFonts w:ascii="Interstate Light" w:hAnsi="Interstate Light"/>
        </w:rPr>
        <w:t xml:space="preserve">de la misma, y, en su caso, los que señala el </w:t>
      </w:r>
      <w:r w:rsidRPr="00EB6C24">
        <w:rPr>
          <w:rFonts w:ascii="Interstate Light" w:hAnsi="Interstate Light"/>
          <w:b/>
          <w:u w:val="single"/>
        </w:rPr>
        <w:t>art. 67</w:t>
      </w:r>
      <w:r w:rsidRPr="00EB6C24">
        <w:rPr>
          <w:rFonts w:ascii="Interstate Light" w:hAnsi="Interstate Light"/>
          <w:u w:val="single"/>
        </w:rPr>
        <w:t xml:space="preserve"> y otros exigidos por la legislación específica aplicable,</w:t>
      </w:r>
      <w:r w:rsidRPr="00EB6C24">
        <w:rPr>
          <w:rFonts w:ascii="Interstate Light" w:hAnsi="Interstate Light"/>
        </w:rPr>
        <w:t xml:space="preserve">  se requerirá la interesado para que, en un plazo de diez días, subsane la falta o acompañe los documentos preceptivos, con indicación de que, si así no lo hiciera, se le tendrá por desistido de su petición previa resolución.</w:t>
      </w:r>
    </w:p>
    <w:p w:rsidR="0017371E" w:rsidRPr="00EB6C24" w:rsidRDefault="0017371E" w:rsidP="0017371E">
      <w:pPr>
        <w:tabs>
          <w:tab w:val="left" w:pos="1440"/>
        </w:tabs>
        <w:jc w:val="both"/>
        <w:rPr>
          <w:rFonts w:ascii="Interstate Light" w:hAnsi="Interstate Light"/>
        </w:rPr>
      </w:pPr>
    </w:p>
    <w:p w:rsidR="0017371E" w:rsidRPr="00EB6C24" w:rsidRDefault="0017371E" w:rsidP="0017371E">
      <w:pPr>
        <w:tabs>
          <w:tab w:val="left" w:pos="1440"/>
        </w:tabs>
        <w:jc w:val="both"/>
        <w:rPr>
          <w:rFonts w:ascii="Interstate Light" w:hAnsi="Interstate Light"/>
        </w:rPr>
      </w:pPr>
      <w:r>
        <w:rPr>
          <w:rFonts w:ascii="Interstate Light" w:hAnsi="Interstate Light"/>
          <w:b/>
          <w:bCs/>
        </w:rPr>
        <w:tab/>
      </w:r>
      <w:r w:rsidRPr="00EB6C24">
        <w:rPr>
          <w:rFonts w:ascii="Interstate Light" w:hAnsi="Interstate Light"/>
          <w:b/>
          <w:bCs/>
          <w:u w:val="single"/>
        </w:rPr>
        <w:t>TERCERO.-</w:t>
      </w:r>
      <w:r w:rsidRPr="00EB6C24">
        <w:rPr>
          <w:rFonts w:ascii="Interstate Light" w:hAnsi="Interstate Light"/>
        </w:rPr>
        <w:t xml:space="preserve"> Asimismo el </w:t>
      </w:r>
      <w:r w:rsidRPr="00EB6C24">
        <w:rPr>
          <w:rFonts w:ascii="Interstate Light" w:hAnsi="Interstate Light"/>
          <w:b/>
          <w:bCs/>
          <w:u w:val="single"/>
        </w:rPr>
        <w:t xml:space="preserve">art. 95 de </w:t>
      </w:r>
      <w:smartTag w:uri="urn:schemas-microsoft-com:office:smarttags" w:element="PersonName">
        <w:smartTagPr>
          <w:attr w:name="ProductID" w:val="la LPAC"/>
        </w:smartTagPr>
        <w:r w:rsidRPr="00EB6C24">
          <w:rPr>
            <w:rFonts w:ascii="Interstate Light" w:hAnsi="Interstate Light"/>
            <w:b/>
            <w:bCs/>
            <w:u w:val="single"/>
          </w:rPr>
          <w:t>la LPAC</w:t>
        </w:r>
      </w:smartTag>
      <w:r w:rsidRPr="00EB6C24">
        <w:rPr>
          <w:rFonts w:ascii="Interstate Light" w:hAnsi="Interstate Light"/>
        </w:rPr>
        <w:t xml:space="preserve"> dispone en su apartado primero que “</w:t>
      </w:r>
      <w:r w:rsidRPr="00EB6C24">
        <w:rPr>
          <w:rFonts w:ascii="Interstate Light" w:hAnsi="Interstate Light"/>
          <w:i/>
        </w:rPr>
        <w:t xml:space="preserve">En los procedimientos iniciados a solicitud del interesado, cuando se produzca su paralización por causa imputable al mismo, </w:t>
      </w:r>
      <w:smartTag w:uri="urn:schemas-microsoft-com:office:smarttags" w:element="PersonName">
        <w:smartTagPr>
          <w:attr w:name="ProductID" w:val="la Administraci￳n"/>
        </w:smartTagPr>
        <w:r w:rsidRPr="00EB6C24">
          <w:rPr>
            <w:rFonts w:ascii="Interstate Light" w:hAnsi="Interstate Light"/>
            <w:i/>
          </w:rPr>
          <w:t>la Administración</w:t>
        </w:r>
      </w:smartTag>
      <w:r w:rsidRPr="00EB6C24">
        <w:rPr>
          <w:rFonts w:ascii="Interstate Light" w:hAnsi="Interstate Light"/>
          <w:i/>
        </w:rPr>
        <w:t xml:space="preserve"> le advertirá que, </w:t>
      </w:r>
      <w:r w:rsidRPr="00EB6C24">
        <w:rPr>
          <w:rFonts w:ascii="Interstate Light" w:hAnsi="Interstate Light"/>
          <w:i/>
          <w:u w:val="single"/>
        </w:rPr>
        <w:t>transcurridos tres meses, se producirá la caducidad</w:t>
      </w:r>
      <w:r w:rsidRPr="00EB6C24">
        <w:rPr>
          <w:rFonts w:ascii="Interstate Light" w:hAnsi="Interstate Light"/>
          <w:i/>
        </w:rPr>
        <w:t xml:space="preserve"> del  procedimiento. Consumido este plazo sin que el particular requerido realice las actividades necesarias para reanudar la tramitación, </w:t>
      </w:r>
      <w:smartTag w:uri="urn:schemas-microsoft-com:office:smarttags" w:element="PersonName">
        <w:smartTagPr>
          <w:attr w:name="ProductID" w:val="la Administraci￳n"/>
        </w:smartTagPr>
        <w:r w:rsidRPr="00EB6C24">
          <w:rPr>
            <w:rFonts w:ascii="Interstate Light" w:hAnsi="Interstate Light"/>
            <w:i/>
          </w:rPr>
          <w:t>la Administración</w:t>
        </w:r>
      </w:smartTag>
      <w:r w:rsidRPr="00EB6C24">
        <w:rPr>
          <w:rFonts w:ascii="Interstate Light" w:hAnsi="Interstate Light"/>
          <w:i/>
        </w:rPr>
        <w:t xml:space="preserve"> acordará el archivo de las actuaciones, notificándoselo al interesado. Contra la resolución que declare la caducidad procederán los recursos pertinentes.</w:t>
      </w:r>
      <w:r w:rsidRPr="00EB6C24">
        <w:rPr>
          <w:rFonts w:ascii="Interstate Light" w:hAnsi="Interstate Light"/>
        </w:rPr>
        <w:t>”</w:t>
      </w:r>
    </w:p>
    <w:p w:rsidR="0017371E" w:rsidRPr="00EB6C24" w:rsidRDefault="0017371E" w:rsidP="0017371E">
      <w:pPr>
        <w:tabs>
          <w:tab w:val="left" w:pos="1440"/>
        </w:tabs>
        <w:jc w:val="both"/>
        <w:rPr>
          <w:rFonts w:ascii="Interstate Light" w:hAnsi="Interstate Light"/>
        </w:rPr>
      </w:pPr>
    </w:p>
    <w:p w:rsidR="0017371E" w:rsidRPr="00EB6C24" w:rsidRDefault="0017371E" w:rsidP="0017371E">
      <w:pPr>
        <w:pStyle w:val="Sangradetextonormal"/>
        <w:tabs>
          <w:tab w:val="left" w:pos="1440"/>
        </w:tabs>
        <w:spacing w:after="0"/>
        <w:ind w:left="0"/>
        <w:jc w:val="both"/>
        <w:rPr>
          <w:rFonts w:ascii="Interstate Light" w:hAnsi="Interstate Light"/>
        </w:rPr>
      </w:pPr>
      <w:r>
        <w:rPr>
          <w:rFonts w:ascii="Interstate Light" w:hAnsi="Interstate Light"/>
        </w:rPr>
        <w:tab/>
      </w:r>
      <w:r w:rsidRPr="00EB6C24">
        <w:rPr>
          <w:rFonts w:ascii="Interstate Light" w:hAnsi="Interstate Light"/>
        </w:rPr>
        <w:t>Considerando que ha transcurrido el plazo de tres meses conferido por esta Administración a la interesada, sin que ésta haya realizado actividad alguna conducente a que el procedimiento continúe, dando lugar a una paralización real del procedimiento y que dicha paralización es imputable a la interesada a cuya instancia se incoó el mismo.</w:t>
      </w:r>
    </w:p>
    <w:p w:rsidR="0017371E" w:rsidRPr="00EB6C24" w:rsidRDefault="0017371E" w:rsidP="0017371E">
      <w:pPr>
        <w:tabs>
          <w:tab w:val="left" w:pos="1440"/>
        </w:tabs>
        <w:jc w:val="both"/>
        <w:rPr>
          <w:rFonts w:ascii="Interstate Light" w:hAnsi="Interstate Light"/>
        </w:rPr>
      </w:pPr>
    </w:p>
    <w:p w:rsidR="0017371E" w:rsidRPr="00EB6C24" w:rsidRDefault="0017371E" w:rsidP="0017371E">
      <w:pPr>
        <w:pStyle w:val="Subttulo"/>
        <w:tabs>
          <w:tab w:val="left" w:pos="1440"/>
        </w:tabs>
        <w:jc w:val="both"/>
        <w:rPr>
          <w:rFonts w:ascii="Interstate Light" w:hAnsi="Interstate Light"/>
          <w:szCs w:val="24"/>
        </w:rPr>
      </w:pPr>
      <w:r>
        <w:rPr>
          <w:rFonts w:ascii="Interstate Light" w:hAnsi="Interstate Light"/>
          <w:szCs w:val="24"/>
        </w:rPr>
        <w:tab/>
      </w:r>
      <w:r w:rsidRPr="00EB6C24">
        <w:rPr>
          <w:rFonts w:ascii="Interstate Light" w:hAnsi="Interstate Light"/>
          <w:szCs w:val="24"/>
        </w:rPr>
        <w:t xml:space="preserve">Por cuanto antecede, vistos los antecedentes mencionados, en cumplimiento de lo establecido en los </w:t>
      </w:r>
      <w:r w:rsidRPr="00EB6C24">
        <w:rPr>
          <w:rFonts w:ascii="Interstate Light" w:hAnsi="Interstate Light"/>
          <w:szCs w:val="24"/>
          <w:u w:val="single"/>
        </w:rPr>
        <w:t>artículos 95 de  Ley 39/2015  y 175 del RD 2568/1986, de 28 de noviembre, Reglamento de Organización, Funcionamiento y Régimen Jurídico de las Entidades Locales</w:t>
      </w:r>
      <w:r w:rsidRPr="00EB6C24">
        <w:rPr>
          <w:rFonts w:ascii="Interstate Light" w:hAnsi="Interstate Light"/>
          <w:szCs w:val="24"/>
        </w:rPr>
        <w:t xml:space="preserve">, en cuanto Instructora del expediente referenciado y para su consideración por </w:t>
      </w:r>
      <w:smartTag w:uri="urn:schemas-microsoft-com:office:smarttags" w:element="PersonName">
        <w:smartTagPr>
          <w:attr w:name="ProductID" w:val="la Junta"/>
        </w:smartTagPr>
        <w:r w:rsidRPr="00EB6C24">
          <w:rPr>
            <w:rFonts w:ascii="Interstate Light" w:hAnsi="Interstate Light"/>
            <w:szCs w:val="24"/>
          </w:rPr>
          <w:t>la Junta</w:t>
        </w:r>
      </w:smartTag>
      <w:r w:rsidRPr="00EB6C24">
        <w:rPr>
          <w:rFonts w:ascii="Interstate Light" w:hAnsi="Interstate Light"/>
          <w:szCs w:val="24"/>
        </w:rPr>
        <w:t xml:space="preserve"> de Gobierno Local, procedo a formular la siguiente </w:t>
      </w:r>
    </w:p>
    <w:p w:rsidR="0017371E" w:rsidRDefault="0017371E" w:rsidP="0017371E">
      <w:pPr>
        <w:pStyle w:val="Ttulo2"/>
        <w:tabs>
          <w:tab w:val="left" w:pos="1440"/>
        </w:tabs>
        <w:ind w:right="0"/>
        <w:rPr>
          <w:rFonts w:ascii="Interstate Light" w:hAnsi="Interstate Light"/>
          <w:sz w:val="24"/>
        </w:rPr>
      </w:pPr>
    </w:p>
    <w:p w:rsidR="0017371E" w:rsidRPr="00222E18" w:rsidRDefault="0017371E" w:rsidP="0017371E">
      <w:pPr>
        <w:pStyle w:val="Ttulo2"/>
        <w:tabs>
          <w:tab w:val="left" w:pos="1440"/>
        </w:tabs>
        <w:ind w:right="0"/>
        <w:rPr>
          <w:rFonts w:ascii="Interstate Light" w:hAnsi="Interstate Light"/>
          <w:sz w:val="24"/>
        </w:rPr>
      </w:pPr>
      <w:r w:rsidRPr="00222E18">
        <w:rPr>
          <w:rFonts w:ascii="Interstate Light" w:hAnsi="Interstate Light"/>
          <w:sz w:val="24"/>
        </w:rPr>
        <w:t>PROPUESTA DE RESOLUCIÓN</w:t>
      </w:r>
    </w:p>
    <w:p w:rsidR="0017371E" w:rsidRPr="00222E18" w:rsidRDefault="0017371E" w:rsidP="0017371E">
      <w:pPr>
        <w:tabs>
          <w:tab w:val="left" w:pos="1440"/>
        </w:tabs>
        <w:rPr>
          <w:b/>
          <w:u w:val="single"/>
        </w:rPr>
      </w:pPr>
    </w:p>
    <w:p w:rsidR="0017371E" w:rsidRPr="00222E18" w:rsidRDefault="0017371E" w:rsidP="0017371E">
      <w:pPr>
        <w:pStyle w:val="Textoindependiente"/>
        <w:tabs>
          <w:tab w:val="left" w:pos="1440"/>
        </w:tabs>
        <w:spacing w:after="0"/>
        <w:jc w:val="both"/>
        <w:rPr>
          <w:rFonts w:ascii="Interstate Light" w:hAnsi="Interstate Light"/>
        </w:rPr>
      </w:pPr>
      <w:r>
        <w:rPr>
          <w:rFonts w:ascii="Interstate Light" w:hAnsi="Interstate Light"/>
          <w:b/>
          <w:bCs/>
        </w:rPr>
        <w:tab/>
      </w:r>
      <w:r w:rsidRPr="00B62F60">
        <w:rPr>
          <w:rFonts w:ascii="Interstate Light" w:hAnsi="Interstate Light"/>
          <w:b/>
          <w:bCs/>
          <w:u w:val="single"/>
        </w:rPr>
        <w:t>PRIMERO</w:t>
      </w:r>
      <w:r w:rsidRPr="00222E18">
        <w:rPr>
          <w:rFonts w:ascii="Interstate Light" w:hAnsi="Interstate Light"/>
          <w:b/>
          <w:bCs/>
        </w:rPr>
        <w:t>.-</w:t>
      </w:r>
      <w:r w:rsidRPr="00222E18">
        <w:rPr>
          <w:rFonts w:ascii="Interstate Light" w:hAnsi="Interstate Light"/>
        </w:rPr>
        <w:t xml:space="preserve"> Declarar </w:t>
      </w:r>
      <w:smartTag w:uri="urn:schemas-microsoft-com:office:smarttags" w:element="PersonName">
        <w:smartTagPr>
          <w:attr w:name="ProductID" w:val="la CADUCIDAD"/>
        </w:smartTagPr>
        <w:r w:rsidRPr="00222E18">
          <w:rPr>
            <w:rFonts w:ascii="Interstate Light" w:hAnsi="Interstate Light"/>
          </w:rPr>
          <w:t xml:space="preserve">la </w:t>
        </w:r>
        <w:r w:rsidRPr="00070D3E">
          <w:rPr>
            <w:rFonts w:ascii="Interstate Light" w:hAnsi="Interstate Light"/>
            <w:b/>
            <w:bCs/>
          </w:rPr>
          <w:t>CADUCIDAD</w:t>
        </w:r>
      </w:smartTag>
      <w:r w:rsidRPr="00222E18">
        <w:rPr>
          <w:rFonts w:ascii="Interstate Light" w:hAnsi="Interstate Light"/>
        </w:rPr>
        <w:t xml:space="preserve"> del expediente administrativo instruido a instancias </w:t>
      </w:r>
      <w:r w:rsidRPr="000431BA">
        <w:rPr>
          <w:rFonts w:ascii="Interstate Light" w:hAnsi="Interstate Light"/>
        </w:rPr>
        <w:t xml:space="preserve">de </w:t>
      </w:r>
      <w:r>
        <w:rPr>
          <w:rFonts w:ascii="Interstate Light" w:hAnsi="Interstate Light"/>
          <w:b/>
        </w:rPr>
        <w:t xml:space="preserve">Dª </w:t>
      </w:r>
      <w:r w:rsidRPr="00EA2F18">
        <w:rPr>
          <w:rFonts w:ascii="Interstate Light" w:hAnsi="Interstate Light"/>
          <w:b/>
          <w:highlight w:val="black"/>
        </w:rPr>
        <w:t xml:space="preserve">Melisa Mateos </w:t>
      </w:r>
      <w:proofErr w:type="spellStart"/>
      <w:r w:rsidRPr="00EA2F18">
        <w:rPr>
          <w:rFonts w:ascii="Interstate Light" w:hAnsi="Interstate Light"/>
          <w:b/>
          <w:highlight w:val="black"/>
        </w:rPr>
        <w:t>Villalba</w:t>
      </w:r>
      <w:proofErr w:type="spellEnd"/>
      <w:r w:rsidRPr="00222E18">
        <w:rPr>
          <w:rFonts w:ascii="Interstate Light" w:hAnsi="Interstate Light"/>
        </w:rPr>
        <w:t>, debido a la imposibilidad material de continuarlo.</w:t>
      </w:r>
    </w:p>
    <w:p w:rsidR="0017371E" w:rsidRPr="00222E18" w:rsidRDefault="0017371E" w:rsidP="0017371E">
      <w:pPr>
        <w:tabs>
          <w:tab w:val="left" w:pos="1440"/>
        </w:tabs>
        <w:jc w:val="both"/>
        <w:rPr>
          <w:rFonts w:ascii="Interstate Light" w:hAnsi="Interstate Light"/>
        </w:rPr>
      </w:pPr>
    </w:p>
    <w:p w:rsidR="0017371E" w:rsidRDefault="0017371E" w:rsidP="0017371E">
      <w:pPr>
        <w:tabs>
          <w:tab w:val="left" w:pos="1440"/>
        </w:tabs>
        <w:jc w:val="both"/>
        <w:rPr>
          <w:rFonts w:ascii="Interstate Light" w:hAnsi="Interstate Light"/>
        </w:rPr>
      </w:pPr>
      <w:r>
        <w:rPr>
          <w:rFonts w:ascii="Interstate Light" w:hAnsi="Interstate Light"/>
          <w:b/>
          <w:bCs/>
        </w:rPr>
        <w:lastRenderedPageBreak/>
        <w:tab/>
      </w:r>
      <w:r w:rsidRPr="00222E18">
        <w:rPr>
          <w:rFonts w:ascii="Interstate Light" w:hAnsi="Interstate Light"/>
          <w:b/>
          <w:bCs/>
          <w:u w:val="single"/>
        </w:rPr>
        <w:t>SEGUNDO.-</w:t>
      </w:r>
      <w:r w:rsidRPr="00222E18">
        <w:rPr>
          <w:rFonts w:ascii="Interstate Light" w:hAnsi="Interstate Light"/>
        </w:rPr>
        <w:t xml:space="preserve"> Proceder al archivo de las actuaciones y notificar dicho acuerdo al interesado, con la indicación de que, por ser definitivo en vía administrativa, podrá interponer contra el mismo recurso contencioso-administrativo en la forma y plazos indicados en </w:t>
      </w:r>
      <w:smartTag w:uri="urn:schemas-microsoft-com:office:smarttags" w:element="PersonName">
        <w:smartTagPr>
          <w:attr w:name="ProductID" w:val="la Ley Reguladora"/>
        </w:smartTagPr>
        <w:r w:rsidRPr="00222E18">
          <w:rPr>
            <w:rFonts w:ascii="Interstate Light" w:hAnsi="Interstate Light"/>
          </w:rPr>
          <w:t>la Ley Reguladora</w:t>
        </w:r>
      </w:smartTag>
      <w:r w:rsidRPr="00222E18">
        <w:rPr>
          <w:rFonts w:ascii="Interstate Light" w:hAnsi="Interstate Light"/>
        </w:rPr>
        <w:t xml:space="preserve"> de dicha Jurisdicción; si bien previamente podrá interponer recurso potestativo de reposición, conforme los arts. 116 y 117 de </w:t>
      </w:r>
      <w:smartTag w:uri="urn:schemas-microsoft-com:office:smarttags" w:element="PersonName">
        <w:smartTagPr>
          <w:attr w:name="ProductID" w:val="la  Ley"/>
        </w:smartTagPr>
        <w:r w:rsidRPr="00222E18">
          <w:rPr>
            <w:rFonts w:ascii="Interstate Light" w:hAnsi="Interstate Light"/>
          </w:rPr>
          <w:t>la  Ley</w:t>
        </w:r>
      </w:smartTag>
      <w:r w:rsidRPr="00222E18">
        <w:rPr>
          <w:rFonts w:ascii="Interstate Light" w:hAnsi="Interstate Light"/>
        </w:rPr>
        <w:t xml:space="preserve"> 30/92.</w:t>
      </w:r>
      <w:r>
        <w:rPr>
          <w:rFonts w:ascii="Interstate Light" w:hAnsi="Interstate Light"/>
        </w:rPr>
        <w:t>”</w:t>
      </w:r>
    </w:p>
    <w:p w:rsidR="0017371E" w:rsidRDefault="0017371E" w:rsidP="0017371E">
      <w:pPr>
        <w:tabs>
          <w:tab w:val="left" w:pos="1440"/>
        </w:tabs>
        <w:jc w:val="both"/>
        <w:rPr>
          <w:rFonts w:ascii="Interstate Light" w:hAnsi="Interstate Light"/>
        </w:rPr>
      </w:pPr>
    </w:p>
    <w:p w:rsidR="0017371E" w:rsidRPr="0017371E" w:rsidRDefault="0017371E" w:rsidP="0017371E">
      <w:pPr>
        <w:pStyle w:val="Sangra2detindependiente"/>
        <w:tabs>
          <w:tab w:val="clear" w:pos="1418"/>
          <w:tab w:val="left" w:pos="1440"/>
        </w:tabs>
        <w:ind w:left="0" w:firstLine="0"/>
        <w:rPr>
          <w:rFonts w:ascii="Interstate Light" w:hAnsi="Interstate Light"/>
          <w:b w:val="0"/>
          <w:sz w:val="24"/>
          <w:szCs w:val="24"/>
          <w:u w:val="none"/>
        </w:rPr>
      </w:pPr>
      <w:r>
        <w:rPr>
          <w:rFonts w:ascii="Interstate Light" w:hAnsi="Interstate Light"/>
          <w:b w:val="0"/>
          <w:sz w:val="24"/>
          <w:szCs w:val="24"/>
          <w:u w:val="none"/>
        </w:rPr>
        <w:tab/>
      </w:r>
      <w:r w:rsidRPr="0017371E">
        <w:rPr>
          <w:rFonts w:ascii="Interstate Light" w:hAnsi="Interstate Light"/>
          <w:b w:val="0"/>
          <w:sz w:val="24"/>
          <w:szCs w:val="24"/>
          <w:u w:val="none"/>
        </w:rPr>
        <w:t xml:space="preserve">Vista la propuesta de resolución de </w:t>
      </w:r>
      <w:smartTag w:uri="urn:schemas-microsoft-com:office:smarttags" w:element="PersonName">
        <w:smartTagPr>
          <w:attr w:name="ProductID" w:val="la Instructora"/>
        </w:smartTagPr>
        <w:r w:rsidRPr="0017371E">
          <w:rPr>
            <w:rFonts w:ascii="Interstate Light" w:hAnsi="Interstate Light"/>
            <w:b w:val="0"/>
            <w:sz w:val="24"/>
            <w:szCs w:val="24"/>
            <w:u w:val="none"/>
          </w:rPr>
          <w:t>la Instructora</w:t>
        </w:r>
      </w:smartTag>
      <w:r w:rsidRPr="0017371E">
        <w:rPr>
          <w:rFonts w:ascii="Interstate Light" w:hAnsi="Interstate Light"/>
          <w:b w:val="0"/>
          <w:sz w:val="24"/>
          <w:szCs w:val="24"/>
          <w:u w:val="none"/>
        </w:rPr>
        <w:t xml:space="preserve"> del expediente literalmente trascrita, el Teniente Alcalde Delegado de Administración Pública, a </w:t>
      </w:r>
      <w:smartTag w:uri="urn:schemas-microsoft-com:office:smarttags" w:element="PersonName">
        <w:smartTagPr>
          <w:attr w:name="ProductID" w:val="la Junta"/>
        </w:smartTagPr>
        <w:r w:rsidRPr="0017371E">
          <w:rPr>
            <w:rFonts w:ascii="Interstate Light" w:hAnsi="Interstate Light"/>
            <w:b w:val="0"/>
            <w:sz w:val="24"/>
            <w:szCs w:val="24"/>
            <w:u w:val="none"/>
          </w:rPr>
          <w:t>la Junta</w:t>
        </w:r>
      </w:smartTag>
      <w:r w:rsidRPr="0017371E">
        <w:rPr>
          <w:rFonts w:ascii="Interstate Light" w:hAnsi="Interstate Light"/>
          <w:b w:val="0"/>
          <w:sz w:val="24"/>
          <w:szCs w:val="24"/>
          <w:u w:val="none"/>
        </w:rPr>
        <w:t xml:space="preserve"> de Gobierno Local</w:t>
      </w:r>
      <w:r>
        <w:rPr>
          <w:rFonts w:ascii="Interstate Light" w:hAnsi="Interstate Light"/>
          <w:b w:val="0"/>
          <w:sz w:val="24"/>
          <w:szCs w:val="24"/>
          <w:u w:val="none"/>
        </w:rPr>
        <w:t xml:space="preserve"> propone:</w:t>
      </w:r>
    </w:p>
    <w:p w:rsidR="0017371E" w:rsidRDefault="0017371E" w:rsidP="0017371E">
      <w:pPr>
        <w:pStyle w:val="Textoindependiente"/>
        <w:tabs>
          <w:tab w:val="left" w:pos="1440"/>
        </w:tabs>
        <w:spacing w:after="0"/>
        <w:rPr>
          <w:rFonts w:ascii="Interstate Light" w:hAnsi="Interstate Light"/>
          <w:b/>
          <w:bCs/>
        </w:rPr>
      </w:pPr>
    </w:p>
    <w:p w:rsidR="0017371E" w:rsidRPr="00D930A6" w:rsidRDefault="0017371E" w:rsidP="0017371E">
      <w:pPr>
        <w:pStyle w:val="Textoindependiente"/>
        <w:tabs>
          <w:tab w:val="left" w:pos="1440"/>
        </w:tabs>
        <w:spacing w:after="0"/>
        <w:jc w:val="both"/>
        <w:rPr>
          <w:rFonts w:ascii="Interstate Light" w:hAnsi="Interstate Light"/>
        </w:rPr>
      </w:pPr>
      <w:r>
        <w:rPr>
          <w:rFonts w:ascii="Interstate Light" w:hAnsi="Interstate Light"/>
          <w:b/>
          <w:bCs/>
        </w:rPr>
        <w:tab/>
      </w:r>
      <w:r w:rsidRPr="0017371E">
        <w:rPr>
          <w:rFonts w:ascii="Interstate Light" w:hAnsi="Interstate Light"/>
          <w:b/>
          <w:bCs/>
          <w:u w:val="single"/>
        </w:rPr>
        <w:t>PRIMERO.-</w:t>
      </w:r>
      <w:r w:rsidRPr="00D930A6">
        <w:rPr>
          <w:rFonts w:ascii="Interstate Light" w:hAnsi="Interstate Light"/>
        </w:rPr>
        <w:t xml:space="preserve"> Declarar </w:t>
      </w:r>
      <w:smartTag w:uri="urn:schemas-microsoft-com:office:smarttags" w:element="PersonName">
        <w:smartTagPr>
          <w:attr w:name="ProductID" w:val="la CADUCIDAD"/>
        </w:smartTagPr>
        <w:r w:rsidRPr="00D930A6">
          <w:rPr>
            <w:rFonts w:ascii="Interstate Light" w:hAnsi="Interstate Light"/>
          </w:rPr>
          <w:t xml:space="preserve">la </w:t>
        </w:r>
        <w:r w:rsidRPr="00D930A6">
          <w:rPr>
            <w:rFonts w:ascii="Interstate Light" w:hAnsi="Interstate Light"/>
            <w:b/>
            <w:bCs/>
          </w:rPr>
          <w:t>CADUCIDAD</w:t>
        </w:r>
      </w:smartTag>
      <w:r w:rsidRPr="00D930A6">
        <w:rPr>
          <w:rFonts w:ascii="Interstate Light" w:hAnsi="Interstate Light"/>
        </w:rPr>
        <w:t xml:space="preserve"> del expediente administrativo instruido a instancias de</w:t>
      </w:r>
      <w:r>
        <w:rPr>
          <w:rFonts w:ascii="Interstate Light" w:hAnsi="Interstate Light"/>
        </w:rPr>
        <w:t xml:space="preserve"> </w:t>
      </w:r>
      <w:r>
        <w:rPr>
          <w:rFonts w:ascii="Interstate Light" w:hAnsi="Interstate Light"/>
          <w:b/>
        </w:rPr>
        <w:t xml:space="preserve">Dª </w:t>
      </w:r>
      <w:r w:rsidRPr="00EA2F18">
        <w:rPr>
          <w:rFonts w:ascii="Interstate Light" w:hAnsi="Interstate Light"/>
          <w:b/>
          <w:highlight w:val="black"/>
        </w:rPr>
        <w:t xml:space="preserve">Melisa Mateos </w:t>
      </w:r>
      <w:proofErr w:type="spellStart"/>
      <w:r w:rsidRPr="00EA2F18">
        <w:rPr>
          <w:rFonts w:ascii="Interstate Light" w:hAnsi="Interstate Light"/>
          <w:b/>
          <w:highlight w:val="black"/>
        </w:rPr>
        <w:t>Villalba</w:t>
      </w:r>
      <w:bookmarkStart w:id="0" w:name="_GoBack"/>
      <w:bookmarkEnd w:id="0"/>
      <w:proofErr w:type="spellEnd"/>
      <w:r w:rsidRPr="00D930A6">
        <w:rPr>
          <w:rFonts w:ascii="Interstate Light" w:hAnsi="Interstate Light"/>
          <w:b/>
          <w:bCs/>
        </w:rPr>
        <w:t xml:space="preserve">, </w:t>
      </w:r>
      <w:r w:rsidRPr="00D930A6">
        <w:rPr>
          <w:rFonts w:ascii="Interstate Light" w:hAnsi="Interstate Light"/>
          <w:bCs/>
        </w:rPr>
        <w:t xml:space="preserve"> debido a la imposibilidad ma</w:t>
      </w:r>
      <w:r w:rsidRPr="00D930A6">
        <w:rPr>
          <w:rFonts w:ascii="Interstate Light" w:hAnsi="Interstate Light"/>
        </w:rPr>
        <w:t>terial de continuarlo.</w:t>
      </w:r>
    </w:p>
    <w:p w:rsidR="0017371E" w:rsidRPr="00D930A6" w:rsidRDefault="0017371E" w:rsidP="0017371E">
      <w:pPr>
        <w:tabs>
          <w:tab w:val="left" w:pos="1440"/>
        </w:tabs>
        <w:jc w:val="both"/>
        <w:rPr>
          <w:rFonts w:ascii="Interstate Light" w:hAnsi="Interstate Light"/>
        </w:rPr>
      </w:pPr>
    </w:p>
    <w:p w:rsidR="00413C66" w:rsidRDefault="0017371E" w:rsidP="0017371E">
      <w:pPr>
        <w:tabs>
          <w:tab w:val="left" w:pos="1440"/>
        </w:tabs>
        <w:jc w:val="both"/>
        <w:rPr>
          <w:rFonts w:ascii="Interstate Light" w:hAnsi="Interstate Light"/>
        </w:rPr>
      </w:pPr>
      <w:r>
        <w:rPr>
          <w:rFonts w:ascii="Interstate Light" w:hAnsi="Interstate Light"/>
          <w:b/>
          <w:bCs/>
        </w:rPr>
        <w:tab/>
      </w:r>
      <w:r w:rsidRPr="00D930A6">
        <w:rPr>
          <w:rFonts w:ascii="Interstate Light" w:hAnsi="Interstate Light"/>
          <w:b/>
          <w:bCs/>
          <w:u w:val="single"/>
        </w:rPr>
        <w:t>SEGUNDO.-</w:t>
      </w:r>
      <w:r w:rsidRPr="00D930A6">
        <w:rPr>
          <w:rFonts w:ascii="Interstate Light" w:hAnsi="Interstate Light"/>
        </w:rPr>
        <w:t xml:space="preserve"> Proceder al archivo de las actuaciones y notificar dicho acuerdo a la interesada, con la indicación de que, por ser definitivo en vía administrativa, únicamente podrán interponer contra el mismo recurso contencioso-administrativo en la forma y plazos indicados en </w:t>
      </w:r>
      <w:smartTag w:uri="urn:schemas-microsoft-com:office:smarttags" w:element="PersonName">
        <w:smartTagPr>
          <w:attr w:name="ProductID" w:val="la Ley Reguladora"/>
        </w:smartTagPr>
        <w:r w:rsidRPr="00D930A6">
          <w:rPr>
            <w:rFonts w:ascii="Interstate Light" w:hAnsi="Interstate Light"/>
          </w:rPr>
          <w:t>la Ley Reguladora</w:t>
        </w:r>
      </w:smartTag>
      <w:r w:rsidRPr="00D930A6">
        <w:rPr>
          <w:rFonts w:ascii="Interstate Light" w:hAnsi="Interstate Light"/>
        </w:rPr>
        <w:t xml:space="preserve"> de dicha jurisdicción; si bien previamente podrán interponer recurso potestativo de reposición, conforme arts. 123 y 124 de Ley 39/15.</w:t>
      </w:r>
      <w:r w:rsidR="00413C66">
        <w:rPr>
          <w:rFonts w:ascii="Interstate Light" w:hAnsi="Interstate Light"/>
        </w:rPr>
        <w:t>””</w:t>
      </w:r>
    </w:p>
    <w:p w:rsidR="00413C66" w:rsidRDefault="00413C66" w:rsidP="0017371E">
      <w:pPr>
        <w:tabs>
          <w:tab w:val="left" w:pos="1440"/>
        </w:tabs>
        <w:jc w:val="both"/>
        <w:rPr>
          <w:rFonts w:ascii="Interstate Light" w:hAnsi="Interstate Light"/>
        </w:rPr>
      </w:pPr>
    </w:p>
    <w:p w:rsidR="00413C66" w:rsidRDefault="00413C66" w:rsidP="0017371E">
      <w:pPr>
        <w:tabs>
          <w:tab w:val="left" w:pos="1440"/>
        </w:tabs>
        <w:jc w:val="both"/>
        <w:rPr>
          <w:rFonts w:ascii="Interstate Light" w:hAnsi="Interstate Light"/>
        </w:rPr>
      </w:pPr>
    </w:p>
    <w:p w:rsidR="00413C66" w:rsidRDefault="00413C66" w:rsidP="0017371E">
      <w:pPr>
        <w:tabs>
          <w:tab w:val="left" w:pos="1440"/>
        </w:tabs>
        <w:jc w:val="both"/>
        <w:rPr>
          <w:rFonts w:ascii="Interstate Light" w:hAnsi="Interstate Light"/>
        </w:rPr>
      </w:pPr>
      <w:r>
        <w:rPr>
          <w:rFonts w:ascii="Interstate Light" w:hAnsi="Interstate Light" w:cs="Arial"/>
        </w:rPr>
        <w:tab/>
      </w:r>
      <w:r w:rsidRPr="009C4ADF">
        <w:rPr>
          <w:rFonts w:ascii="Interstate Light" w:hAnsi="Interstate Light"/>
          <w:lang w:val="es-ES_tradnl"/>
        </w:rPr>
        <w:t xml:space="preserve">Visto el expediente tramitado, </w:t>
      </w:r>
      <w:smartTag w:uri="urn:schemas-microsoft-com:office:smarttags" w:element="PersonName">
        <w:smartTagPr>
          <w:attr w:name="ProductID" w:val="la Junta"/>
        </w:smartTagPr>
        <w:r w:rsidRPr="009C4ADF">
          <w:rPr>
            <w:rFonts w:ascii="Interstate Light" w:hAnsi="Interstate Light"/>
            <w:lang w:val="es-ES_tradnl"/>
          </w:rPr>
          <w:t>la Junta</w:t>
        </w:r>
      </w:smartTag>
      <w:r w:rsidRPr="009C4ADF">
        <w:rPr>
          <w:rFonts w:ascii="Interstate Light" w:hAnsi="Interstate Light"/>
          <w:lang w:val="es-ES_tradnl"/>
        </w:rPr>
        <w:t xml:space="preserve"> de Gobierno Local, por unanimidad, acuerda aprobar la propuesta anterior en su integridad.</w:t>
      </w:r>
    </w:p>
    <w:p w:rsidR="00413C66" w:rsidRDefault="00413C66" w:rsidP="0017371E">
      <w:pPr>
        <w:tabs>
          <w:tab w:val="left" w:pos="1440"/>
        </w:tabs>
        <w:jc w:val="both"/>
        <w:rPr>
          <w:rFonts w:ascii="Interstate Light" w:hAnsi="Interstate Light"/>
        </w:rPr>
      </w:pPr>
    </w:p>
    <w:p w:rsidR="00413C66" w:rsidRDefault="00413C66" w:rsidP="0017371E">
      <w:pPr>
        <w:tabs>
          <w:tab w:val="left" w:pos="1440"/>
        </w:tabs>
        <w:jc w:val="both"/>
        <w:rPr>
          <w:rFonts w:ascii="Interstate Light" w:hAnsi="Interstate Light"/>
        </w:rPr>
      </w:pPr>
    </w:p>
    <w:p w:rsidR="00157A57" w:rsidRDefault="00157A57" w:rsidP="00157A57">
      <w:pPr>
        <w:pStyle w:val="Textoindependiente3"/>
        <w:tabs>
          <w:tab w:val="left" w:pos="1440"/>
        </w:tabs>
        <w:ind w:right="44"/>
        <w:rPr>
          <w:rFonts w:ascii="Interstate Light" w:hAnsi="Interstate Light"/>
          <w:b/>
          <w:bCs/>
          <w:sz w:val="24"/>
          <w:szCs w:val="24"/>
          <w:u w:val="single"/>
        </w:rPr>
      </w:pPr>
      <w:r>
        <w:rPr>
          <w:rFonts w:ascii="Interstate Light" w:hAnsi="Interstate Light"/>
          <w:b/>
          <w:bCs/>
          <w:sz w:val="24"/>
          <w:szCs w:val="24"/>
          <w:u w:val="single"/>
        </w:rPr>
        <w:t>PUNTO 4º.-</w:t>
      </w:r>
      <w:r>
        <w:rPr>
          <w:rFonts w:ascii="Interstate Light" w:hAnsi="Interstate Light"/>
          <w:b/>
          <w:bCs/>
          <w:sz w:val="24"/>
          <w:szCs w:val="24"/>
          <w:u w:val="single"/>
        </w:rPr>
        <w:tab/>
        <w:t>URGENCIAS.</w:t>
      </w:r>
    </w:p>
    <w:p w:rsidR="00157A57" w:rsidRDefault="00157A57" w:rsidP="00157A57">
      <w:pPr>
        <w:pStyle w:val="Textoindependiente3"/>
        <w:tabs>
          <w:tab w:val="left" w:pos="1440"/>
        </w:tabs>
        <w:ind w:right="44"/>
        <w:rPr>
          <w:rFonts w:ascii="Interstate Light" w:hAnsi="Interstate Light"/>
          <w:b/>
          <w:bCs/>
          <w:sz w:val="24"/>
          <w:szCs w:val="24"/>
          <w:u w:val="single"/>
        </w:rPr>
      </w:pPr>
    </w:p>
    <w:p w:rsidR="00157A57" w:rsidRDefault="00157A57" w:rsidP="00157A57">
      <w:pPr>
        <w:pStyle w:val="Textoindependiente3"/>
        <w:tabs>
          <w:tab w:val="left" w:pos="1440"/>
        </w:tabs>
        <w:ind w:right="44"/>
        <w:rPr>
          <w:rFonts w:ascii="Interstate Light" w:hAnsi="Interstate Light"/>
          <w:b/>
          <w:bCs/>
          <w:sz w:val="24"/>
          <w:szCs w:val="24"/>
          <w:u w:val="single"/>
        </w:rPr>
      </w:pPr>
    </w:p>
    <w:p w:rsidR="00157A57" w:rsidRPr="00107C1D" w:rsidRDefault="00157A57" w:rsidP="00157A57">
      <w:pPr>
        <w:tabs>
          <w:tab w:val="left" w:pos="1418"/>
        </w:tabs>
        <w:ind w:right="44"/>
        <w:jc w:val="both"/>
        <w:rPr>
          <w:rFonts w:ascii="Interstate Light" w:hAnsi="Interstate Light"/>
          <w:lang w:val="es-ES_tradnl"/>
        </w:rPr>
      </w:pPr>
      <w:r w:rsidRPr="00107C1D">
        <w:rPr>
          <w:rFonts w:ascii="Interstate Light" w:hAnsi="Interstate Light"/>
          <w:lang w:val="es-ES_tradnl"/>
        </w:rPr>
        <w:tab/>
        <w:t>No se somete a la consideración de los miembros de la Junta de Gobierno Local ningún asunto en el punto de urgencias.</w:t>
      </w:r>
    </w:p>
    <w:p w:rsidR="00157A57" w:rsidRDefault="00157A57" w:rsidP="00157A57">
      <w:pPr>
        <w:pStyle w:val="Textoindependiente3"/>
        <w:tabs>
          <w:tab w:val="left" w:pos="1440"/>
        </w:tabs>
        <w:ind w:right="44"/>
        <w:rPr>
          <w:rFonts w:ascii="Interstate Light" w:hAnsi="Interstate Light"/>
          <w:b/>
          <w:bCs/>
          <w:sz w:val="24"/>
          <w:szCs w:val="24"/>
          <w:u w:val="single"/>
        </w:rPr>
      </w:pPr>
    </w:p>
    <w:p w:rsidR="00157A57" w:rsidRDefault="00157A57" w:rsidP="00157A57">
      <w:pPr>
        <w:pStyle w:val="Textoindependiente3"/>
        <w:tabs>
          <w:tab w:val="left" w:pos="1440"/>
        </w:tabs>
        <w:ind w:right="44"/>
        <w:rPr>
          <w:rFonts w:ascii="Interstate Light" w:hAnsi="Interstate Light"/>
          <w:b/>
          <w:bCs/>
          <w:sz w:val="24"/>
          <w:szCs w:val="24"/>
          <w:u w:val="single"/>
        </w:rPr>
      </w:pPr>
    </w:p>
    <w:p w:rsidR="00157A57" w:rsidRPr="003D3560" w:rsidRDefault="00157A57" w:rsidP="00157A57">
      <w:pPr>
        <w:tabs>
          <w:tab w:val="left" w:pos="1440"/>
        </w:tabs>
        <w:ind w:right="44"/>
        <w:jc w:val="both"/>
        <w:rPr>
          <w:rFonts w:ascii="Interstate Light" w:hAnsi="Interstate Light"/>
          <w:b/>
          <w:u w:val="single"/>
        </w:rPr>
      </w:pPr>
      <w:r>
        <w:rPr>
          <w:rFonts w:ascii="Interstate Light" w:hAnsi="Interstate Light"/>
          <w:b/>
          <w:u w:val="single"/>
        </w:rPr>
        <w:t>PUNTO 5</w:t>
      </w:r>
      <w:r w:rsidRPr="003D3560">
        <w:rPr>
          <w:rFonts w:ascii="Interstate Light" w:hAnsi="Interstate Light"/>
          <w:b/>
          <w:u w:val="single"/>
        </w:rPr>
        <w:t>º.-</w:t>
      </w:r>
      <w:r w:rsidRPr="003D3560">
        <w:rPr>
          <w:rFonts w:ascii="Interstate Light" w:hAnsi="Interstate Light"/>
          <w:b/>
          <w:u w:val="single"/>
        </w:rPr>
        <w:tab/>
        <w:t>RUEGOS Y PREGUNTAS.</w:t>
      </w:r>
    </w:p>
    <w:p w:rsidR="00157A57" w:rsidRPr="003D3560" w:rsidRDefault="00157A57" w:rsidP="00157A57">
      <w:pPr>
        <w:tabs>
          <w:tab w:val="left" w:pos="1440"/>
        </w:tabs>
        <w:ind w:right="44"/>
        <w:jc w:val="both"/>
        <w:rPr>
          <w:rFonts w:ascii="Interstate Light" w:hAnsi="Interstate Light"/>
          <w:b/>
        </w:rPr>
      </w:pPr>
    </w:p>
    <w:p w:rsidR="00157A57" w:rsidRPr="003D3560" w:rsidRDefault="00157A57" w:rsidP="00157A57">
      <w:pPr>
        <w:tabs>
          <w:tab w:val="left" w:pos="1440"/>
        </w:tabs>
        <w:ind w:right="44"/>
        <w:jc w:val="both"/>
        <w:rPr>
          <w:rFonts w:ascii="Interstate Light" w:hAnsi="Interstate Light"/>
          <w:b/>
        </w:rPr>
      </w:pPr>
    </w:p>
    <w:p w:rsidR="00157A57" w:rsidRPr="003D3560" w:rsidRDefault="00157A57" w:rsidP="00157A57">
      <w:pPr>
        <w:tabs>
          <w:tab w:val="left" w:pos="1440"/>
        </w:tabs>
        <w:jc w:val="both"/>
        <w:rPr>
          <w:rFonts w:ascii="Interstate Light" w:hAnsi="Interstate Light"/>
        </w:rPr>
      </w:pPr>
      <w:r w:rsidRPr="003D3560">
        <w:rPr>
          <w:rFonts w:ascii="Interstate Light" w:hAnsi="Interstate Light"/>
        </w:rPr>
        <w:tab/>
        <w:t>No se formula ningún ruego ni pregunta.</w:t>
      </w:r>
    </w:p>
    <w:p w:rsidR="00157A57" w:rsidRPr="003D3560" w:rsidRDefault="00157A57" w:rsidP="00157A57">
      <w:pPr>
        <w:tabs>
          <w:tab w:val="left" w:pos="1440"/>
        </w:tabs>
        <w:ind w:right="44"/>
        <w:jc w:val="both"/>
        <w:rPr>
          <w:rFonts w:ascii="Interstate Light" w:hAnsi="Interstate Light"/>
          <w:b/>
          <w:u w:val="single"/>
        </w:rPr>
      </w:pPr>
    </w:p>
    <w:p w:rsidR="00157A57" w:rsidRDefault="00157A57" w:rsidP="00157A57">
      <w:pPr>
        <w:tabs>
          <w:tab w:val="left" w:pos="1440"/>
        </w:tabs>
        <w:ind w:right="44"/>
        <w:jc w:val="both"/>
        <w:rPr>
          <w:rFonts w:ascii="Interstate Light" w:hAnsi="Interstate Light"/>
        </w:rPr>
      </w:pPr>
    </w:p>
    <w:p w:rsidR="00157A57" w:rsidRPr="00EF11AF" w:rsidRDefault="00157A57" w:rsidP="00157A57">
      <w:pPr>
        <w:tabs>
          <w:tab w:val="left" w:pos="1440"/>
        </w:tabs>
        <w:ind w:left="1418" w:right="44" w:hanging="1418"/>
        <w:jc w:val="both"/>
        <w:rPr>
          <w:rFonts w:ascii="Interstate Light" w:hAnsi="Interstate Light"/>
          <w:b/>
          <w:u w:val="single"/>
        </w:rPr>
      </w:pPr>
      <w:r>
        <w:rPr>
          <w:rFonts w:ascii="Interstate Light" w:hAnsi="Interstate Light"/>
          <w:b/>
          <w:u w:val="single"/>
        </w:rPr>
        <w:t>PUNTO 6º.-</w:t>
      </w:r>
      <w:r>
        <w:rPr>
          <w:rFonts w:ascii="Interstate Light" w:hAnsi="Interstate Light"/>
          <w:b/>
          <w:u w:val="single"/>
        </w:rPr>
        <w:tab/>
        <w:t>ASISTENCIA AL SR. ALCALDE EN EL EJERCICIO DE SUS ATRIBUCIONES.</w:t>
      </w:r>
    </w:p>
    <w:p w:rsidR="00157A57" w:rsidRPr="00EF11AF" w:rsidRDefault="00157A57" w:rsidP="00157A57">
      <w:pPr>
        <w:tabs>
          <w:tab w:val="left" w:pos="1440"/>
        </w:tabs>
        <w:ind w:right="44"/>
        <w:jc w:val="both"/>
        <w:rPr>
          <w:rFonts w:ascii="Interstate Light" w:hAnsi="Interstate Light"/>
          <w:b/>
        </w:rPr>
      </w:pPr>
    </w:p>
    <w:p w:rsidR="00157A57" w:rsidRDefault="00157A57" w:rsidP="00157A57">
      <w:pPr>
        <w:tabs>
          <w:tab w:val="left" w:pos="1440"/>
        </w:tabs>
        <w:ind w:right="44"/>
        <w:jc w:val="both"/>
        <w:rPr>
          <w:rFonts w:ascii="Interstate Light" w:hAnsi="Interstate Light"/>
          <w:b/>
          <w:u w:val="single"/>
          <w:lang w:val="es-ES_tradnl"/>
        </w:rPr>
      </w:pPr>
    </w:p>
    <w:p w:rsidR="00157A57" w:rsidRPr="00380BD0" w:rsidRDefault="00157A57" w:rsidP="00157A57">
      <w:pPr>
        <w:tabs>
          <w:tab w:val="left" w:pos="1440"/>
        </w:tabs>
        <w:ind w:right="44"/>
        <w:jc w:val="both"/>
        <w:rPr>
          <w:rFonts w:ascii="Interstate Light" w:hAnsi="Interstate Light"/>
          <w:lang w:val="es-ES_tradnl"/>
        </w:rPr>
      </w:pPr>
      <w:r w:rsidRPr="00380BD0">
        <w:rPr>
          <w:rFonts w:ascii="Interstate Light" w:hAnsi="Interstate Light"/>
          <w:lang w:val="es-ES_tradnl"/>
        </w:rPr>
        <w:tab/>
        <w:t>No se somete a la consideración de los miembros de la Junta de Gobierno Local ningún asunto en el punto de asistencia al Sr. Alcalde en el ejercicio de sus atribuciones.</w:t>
      </w:r>
    </w:p>
    <w:p w:rsidR="00157A57" w:rsidRDefault="00157A57" w:rsidP="00157A57">
      <w:pPr>
        <w:pStyle w:val="Textoindependiente"/>
        <w:tabs>
          <w:tab w:val="left" w:pos="1440"/>
        </w:tabs>
        <w:spacing w:after="0"/>
        <w:ind w:right="-2"/>
        <w:jc w:val="both"/>
        <w:rPr>
          <w:rFonts w:ascii="Interstate Light" w:hAnsi="Interstate Light"/>
          <w:lang w:val="es-ES_tradnl"/>
        </w:rPr>
      </w:pPr>
    </w:p>
    <w:p w:rsidR="00157A57" w:rsidRDefault="00157A57" w:rsidP="00157A57">
      <w:pPr>
        <w:tabs>
          <w:tab w:val="left" w:pos="1418"/>
        </w:tabs>
        <w:jc w:val="both"/>
      </w:pPr>
    </w:p>
    <w:p w:rsidR="00157A57" w:rsidRPr="0018016B" w:rsidRDefault="00157A57" w:rsidP="00157A57">
      <w:pPr>
        <w:pStyle w:val="Textoindependiente"/>
        <w:tabs>
          <w:tab w:val="left" w:pos="1440"/>
        </w:tabs>
        <w:spacing w:after="0"/>
        <w:ind w:right="-2"/>
        <w:jc w:val="both"/>
        <w:rPr>
          <w:rFonts w:ascii="Interstate Light" w:hAnsi="Interstate Light"/>
          <w:lang w:val="es-ES_tradnl"/>
        </w:rPr>
      </w:pPr>
    </w:p>
    <w:p w:rsidR="00157A57" w:rsidRPr="00A5459A" w:rsidRDefault="00157A57" w:rsidP="00157A57">
      <w:pPr>
        <w:pStyle w:val="Textoindependiente"/>
        <w:tabs>
          <w:tab w:val="left" w:pos="1440"/>
        </w:tabs>
        <w:spacing w:after="0"/>
        <w:ind w:right="-2"/>
        <w:jc w:val="both"/>
        <w:rPr>
          <w:rFonts w:ascii="Interstate Light" w:hAnsi="Interstate Light"/>
        </w:rPr>
      </w:pPr>
      <w:r w:rsidRPr="0018016B">
        <w:rPr>
          <w:rFonts w:ascii="Interstate Light" w:hAnsi="Interstate Light"/>
          <w:lang w:val="es-ES_tradnl"/>
        </w:rPr>
        <w:tab/>
        <w:t xml:space="preserve">Y no habiendo más asuntos de que tratar, se levantó la sesión, siendo las trece horas y </w:t>
      </w:r>
      <w:r w:rsidR="0018016B" w:rsidRPr="0018016B">
        <w:rPr>
          <w:rFonts w:ascii="Interstate Light" w:hAnsi="Interstate Light"/>
          <w:lang w:val="es-ES_tradnl"/>
        </w:rPr>
        <w:t>veinticinco</w:t>
      </w:r>
      <w:r w:rsidRPr="0018016B">
        <w:rPr>
          <w:rFonts w:ascii="Interstate Light" w:hAnsi="Interstate Light"/>
          <w:lang w:val="es-ES_tradnl"/>
        </w:rPr>
        <w:t xml:space="preserve"> minutos del día expresado al inicio, redactándose la presente acta, de tod</w:t>
      </w:r>
      <w:r>
        <w:rPr>
          <w:rFonts w:ascii="Interstate Light" w:hAnsi="Interstate Light"/>
          <w:lang w:val="es-ES_tradnl"/>
        </w:rPr>
        <w:t>o lo cual, yo, como Secretario G</w:t>
      </w:r>
      <w:r w:rsidRPr="00A5459A">
        <w:rPr>
          <w:rFonts w:ascii="Interstate Light" w:hAnsi="Interstate Light"/>
          <w:lang w:val="es-ES_tradnl"/>
        </w:rPr>
        <w:t>eneral certifico,</w:t>
      </w:r>
      <w:r w:rsidRPr="00A5459A">
        <w:rPr>
          <w:rFonts w:ascii="Interstate Light" w:hAnsi="Interstate Light"/>
        </w:rPr>
        <w:t xml:space="preserve"> con el visado del Señor</w:t>
      </w:r>
      <w:r>
        <w:rPr>
          <w:rFonts w:ascii="Interstate Light" w:hAnsi="Interstate Light"/>
        </w:rPr>
        <w:t xml:space="preserve"> Alcalde-Presidente.</w:t>
      </w:r>
    </w:p>
    <w:p w:rsidR="00157A57" w:rsidRDefault="00157A57" w:rsidP="00157A57">
      <w:pPr>
        <w:tabs>
          <w:tab w:val="left" w:pos="1440"/>
        </w:tabs>
        <w:jc w:val="both"/>
        <w:rPr>
          <w:rFonts w:ascii="Interstate Light" w:hAnsi="Interstate Light" w:cs="Courier New"/>
          <w:b/>
        </w:rPr>
      </w:pPr>
    </w:p>
    <w:p w:rsidR="00157A57" w:rsidRPr="00A5459A" w:rsidRDefault="00157A57" w:rsidP="00157A57">
      <w:pPr>
        <w:tabs>
          <w:tab w:val="left" w:pos="1440"/>
        </w:tabs>
        <w:jc w:val="both"/>
        <w:rPr>
          <w:rFonts w:ascii="Interstate Light" w:hAnsi="Interstate Light" w:cs="Courier New"/>
          <w:b/>
        </w:rPr>
      </w:pPr>
    </w:p>
    <w:p w:rsidR="00157A57" w:rsidRPr="00A5459A" w:rsidRDefault="00157A57" w:rsidP="00157A57">
      <w:pPr>
        <w:tabs>
          <w:tab w:val="left" w:pos="1418"/>
        </w:tabs>
        <w:jc w:val="both"/>
        <w:rPr>
          <w:rFonts w:ascii="Interstate Light" w:hAnsi="Interstate Light" w:cs="Courier New"/>
          <w:bCs/>
        </w:rPr>
      </w:pPr>
      <w:r>
        <w:rPr>
          <w:rFonts w:ascii="Interstate Light" w:hAnsi="Interstate Light" w:cs="Courier New"/>
          <w:b/>
          <w:bCs/>
        </w:rPr>
        <w:tab/>
      </w:r>
      <w:r w:rsidRPr="00A5459A">
        <w:rPr>
          <w:rFonts w:ascii="Interstate Light" w:hAnsi="Interstate Light" w:cs="Courier New"/>
          <w:bCs/>
        </w:rPr>
        <w:t>Vº Bº</w:t>
      </w:r>
    </w:p>
    <w:p w:rsidR="00157A57" w:rsidRPr="00A5459A" w:rsidRDefault="00157A57" w:rsidP="00157A57">
      <w:pPr>
        <w:tabs>
          <w:tab w:val="left" w:pos="1418"/>
        </w:tabs>
        <w:jc w:val="both"/>
        <w:rPr>
          <w:rFonts w:ascii="Interstate Light" w:hAnsi="Interstate Light" w:cs="Courier New"/>
          <w:bCs/>
        </w:rPr>
      </w:pPr>
      <w:r w:rsidRPr="00A5459A">
        <w:rPr>
          <w:rFonts w:ascii="Interstate Light" w:hAnsi="Interstate Light" w:cs="Courier New"/>
          <w:bCs/>
        </w:rPr>
        <w:t xml:space="preserve"> </w:t>
      </w:r>
      <w:r>
        <w:rPr>
          <w:rFonts w:ascii="Interstate Light" w:hAnsi="Interstate Light" w:cs="Courier New"/>
          <w:bCs/>
        </w:rPr>
        <w:t xml:space="preserve">            EL PRESIDENTE </w:t>
      </w:r>
    </w:p>
    <w:p w:rsidR="00157A57" w:rsidRDefault="00157A57" w:rsidP="00157A57">
      <w:pPr>
        <w:tabs>
          <w:tab w:val="left" w:pos="1418"/>
        </w:tabs>
        <w:jc w:val="both"/>
        <w:rPr>
          <w:rFonts w:ascii="Interstate Light" w:hAnsi="Interstate Light" w:cs="Courier New"/>
          <w:bCs/>
        </w:rPr>
      </w:pPr>
      <w:r>
        <w:rPr>
          <w:rFonts w:ascii="Interstate Light" w:hAnsi="Interstate Light" w:cs="Courier New"/>
          <w:bCs/>
        </w:rPr>
        <w:t xml:space="preserve">            </w:t>
      </w:r>
    </w:p>
    <w:p w:rsidR="00157A57" w:rsidRPr="006D754C" w:rsidRDefault="00157A57" w:rsidP="00157A57">
      <w:pPr>
        <w:tabs>
          <w:tab w:val="left" w:pos="1418"/>
        </w:tabs>
        <w:jc w:val="both"/>
        <w:rPr>
          <w:rFonts w:ascii="Interstate Light" w:hAnsi="Interstate Light" w:cs="Courier New"/>
          <w:b/>
          <w:bCs/>
        </w:rPr>
      </w:pPr>
    </w:p>
    <w:p w:rsidR="00157A57" w:rsidRPr="00C0562D" w:rsidRDefault="00157A57" w:rsidP="00157A57">
      <w:pPr>
        <w:jc w:val="center"/>
        <w:rPr>
          <w:rFonts w:ascii="Interstate Light" w:hAnsi="Interstate Light"/>
        </w:rPr>
      </w:pPr>
      <w:r w:rsidRPr="006D754C">
        <w:rPr>
          <w:rFonts w:ascii="Interstate Light" w:hAnsi="Interstate Light"/>
          <w:b/>
        </w:rPr>
        <w:t>DOCUMENTO FIRMADO ELECTRÓNICAMENTE AL MARGEN</w:t>
      </w:r>
    </w:p>
    <w:p w:rsidR="00157A57" w:rsidRDefault="00157A57" w:rsidP="00157A57">
      <w:pPr>
        <w:tabs>
          <w:tab w:val="left" w:pos="1418"/>
        </w:tabs>
        <w:jc w:val="both"/>
      </w:pPr>
    </w:p>
    <w:p w:rsidR="00157A57" w:rsidRPr="005D2279" w:rsidRDefault="00157A57" w:rsidP="00157A57">
      <w:pPr>
        <w:tabs>
          <w:tab w:val="left" w:pos="1418"/>
        </w:tabs>
        <w:jc w:val="both"/>
        <w:rPr>
          <w:lang w:val="es-ES_tradnl"/>
        </w:rPr>
      </w:pPr>
    </w:p>
    <w:p w:rsidR="00157A57" w:rsidRDefault="00157A57" w:rsidP="00157A57">
      <w:pPr>
        <w:pStyle w:val="Textoindependiente3"/>
        <w:tabs>
          <w:tab w:val="left" w:pos="1440"/>
        </w:tabs>
        <w:ind w:right="44"/>
        <w:rPr>
          <w:rFonts w:ascii="Interstate Light" w:hAnsi="Interstate Light"/>
          <w:b/>
          <w:bCs/>
          <w:sz w:val="24"/>
          <w:szCs w:val="24"/>
          <w:u w:val="single"/>
        </w:rPr>
      </w:pPr>
    </w:p>
    <w:p w:rsidR="00157A57" w:rsidRDefault="00157A57" w:rsidP="00157A57">
      <w:pPr>
        <w:rPr>
          <w:lang w:val="es-ES_tradnl"/>
        </w:rPr>
      </w:pPr>
    </w:p>
    <w:p w:rsidR="00157A57" w:rsidRDefault="00157A57" w:rsidP="00157A57">
      <w:pPr>
        <w:rPr>
          <w:lang w:val="es-ES_tradnl"/>
        </w:rPr>
      </w:pPr>
    </w:p>
    <w:p w:rsidR="00413C66" w:rsidRPr="00157A57" w:rsidRDefault="00413C66" w:rsidP="00413C66">
      <w:pPr>
        <w:tabs>
          <w:tab w:val="left" w:pos="1440"/>
        </w:tabs>
        <w:jc w:val="both"/>
        <w:rPr>
          <w:rFonts w:ascii="Interstate Light" w:hAnsi="Interstate Light"/>
          <w:lang w:val="es-ES_tradnl"/>
        </w:rPr>
      </w:pPr>
    </w:p>
    <w:p w:rsidR="008B4EA9" w:rsidRPr="00413C66" w:rsidRDefault="008B4EA9" w:rsidP="00572C0F">
      <w:pPr>
        <w:jc w:val="both"/>
      </w:pPr>
    </w:p>
    <w:p w:rsidR="00572C0F" w:rsidRDefault="00572C0F" w:rsidP="00572C0F">
      <w:pPr>
        <w:jc w:val="both"/>
        <w:rPr>
          <w:lang w:val="es-ES_tradnl"/>
        </w:rPr>
      </w:pPr>
    </w:p>
    <w:p w:rsidR="00572C0F" w:rsidRPr="00572C0F" w:rsidRDefault="00572C0F" w:rsidP="00572C0F">
      <w:pPr>
        <w:jc w:val="both"/>
        <w:rPr>
          <w:b/>
          <w:u w:val="single"/>
          <w:lang w:val="es-ES_tradnl"/>
        </w:rPr>
      </w:pPr>
    </w:p>
    <w:sectPr w:rsidR="00572C0F" w:rsidRPr="00572C0F" w:rsidSect="0018016B">
      <w:headerReference w:type="default" r:id="rId7"/>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5571" w:rsidRDefault="00A55571" w:rsidP="0018016B">
      <w:r>
        <w:separator/>
      </w:r>
    </w:p>
  </w:endnote>
  <w:endnote w:type="continuationSeparator" w:id="0">
    <w:p w:rsidR="00A55571" w:rsidRDefault="00A55571" w:rsidP="00180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Interstate Light">
    <w:panose1 w:val="02000506030000020004"/>
    <w:charset w:val="00"/>
    <w:family w:val="modern"/>
    <w:notTrueType/>
    <w:pitch w:val="variable"/>
    <w:sig w:usb0="800000AF" w:usb1="5000204A"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5571" w:rsidRDefault="00A55571" w:rsidP="0018016B">
      <w:r>
        <w:separator/>
      </w:r>
    </w:p>
  </w:footnote>
  <w:footnote w:type="continuationSeparator" w:id="0">
    <w:p w:rsidR="00A55571" w:rsidRDefault="00A55571" w:rsidP="001801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7953645"/>
      <w:docPartObj>
        <w:docPartGallery w:val="Page Numbers (Top of Page)"/>
        <w:docPartUnique/>
      </w:docPartObj>
    </w:sdtPr>
    <w:sdtEndPr>
      <w:rPr>
        <w:sz w:val="16"/>
        <w:szCs w:val="16"/>
      </w:rPr>
    </w:sdtEndPr>
    <w:sdtContent>
      <w:p w:rsidR="0018016B" w:rsidRDefault="0018016B">
        <w:pPr>
          <w:pStyle w:val="Encabezado"/>
          <w:jc w:val="right"/>
        </w:pPr>
        <w:r>
          <w:fldChar w:fldCharType="begin"/>
        </w:r>
        <w:r>
          <w:instrText>PAGE   \* MERGEFORMAT</w:instrText>
        </w:r>
        <w:r>
          <w:fldChar w:fldCharType="separate"/>
        </w:r>
        <w:r w:rsidR="00EA2F18">
          <w:rPr>
            <w:noProof/>
          </w:rPr>
          <w:t>9</w:t>
        </w:r>
        <w:r>
          <w:fldChar w:fldCharType="end"/>
        </w:r>
      </w:p>
      <w:p w:rsidR="0018016B" w:rsidRPr="0018016B" w:rsidRDefault="0018016B">
        <w:pPr>
          <w:pStyle w:val="Encabezado"/>
          <w:jc w:val="right"/>
          <w:rPr>
            <w:sz w:val="16"/>
            <w:szCs w:val="16"/>
          </w:rPr>
        </w:pPr>
        <w:r w:rsidRPr="0018016B">
          <w:rPr>
            <w:sz w:val="16"/>
            <w:szCs w:val="16"/>
          </w:rPr>
          <w:t>CG200221</w:t>
        </w:r>
      </w:p>
    </w:sdtContent>
  </w:sdt>
  <w:p w:rsidR="0018016B" w:rsidRDefault="0018016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C0F"/>
    <w:rsid w:val="000953EC"/>
    <w:rsid w:val="00157A57"/>
    <w:rsid w:val="0017371E"/>
    <w:rsid w:val="0018016B"/>
    <w:rsid w:val="003B7E69"/>
    <w:rsid w:val="00413C66"/>
    <w:rsid w:val="004D2DCA"/>
    <w:rsid w:val="004E5558"/>
    <w:rsid w:val="00560308"/>
    <w:rsid w:val="00572C0F"/>
    <w:rsid w:val="00734BAE"/>
    <w:rsid w:val="0073591C"/>
    <w:rsid w:val="0083726D"/>
    <w:rsid w:val="008B4EA9"/>
    <w:rsid w:val="008C6C6E"/>
    <w:rsid w:val="00900611"/>
    <w:rsid w:val="00A55571"/>
    <w:rsid w:val="00EA2F18"/>
    <w:rsid w:val="00ED5382"/>
    <w:rsid w:val="00F47A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C0F"/>
    <w:pPr>
      <w:spacing w:after="0" w:line="240" w:lineRule="auto"/>
    </w:pPr>
    <w:rPr>
      <w:rFonts w:ascii="Times New Roman" w:eastAsia="SimSun" w:hAnsi="Times New Roman" w:cs="Times New Roman"/>
      <w:sz w:val="24"/>
      <w:szCs w:val="24"/>
      <w:lang w:eastAsia="es-ES"/>
    </w:rPr>
  </w:style>
  <w:style w:type="paragraph" w:styleId="Ttulo1">
    <w:name w:val="heading 1"/>
    <w:basedOn w:val="Normal"/>
    <w:next w:val="Normal"/>
    <w:link w:val="Ttulo1Car"/>
    <w:uiPriority w:val="9"/>
    <w:qFormat/>
    <w:rsid w:val="0017371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qFormat/>
    <w:rsid w:val="00572C0F"/>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572C0F"/>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572C0F"/>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572C0F"/>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572C0F"/>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572C0F"/>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572C0F"/>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572C0F"/>
    <w:rPr>
      <w:rFonts w:ascii="Courier New" w:eastAsia="SimSun" w:hAnsi="Courier New" w:cs="Courier New"/>
      <w:sz w:val="20"/>
      <w:szCs w:val="20"/>
      <w:lang w:val="es-ES_tradnl" w:eastAsia="es-ES"/>
    </w:rPr>
  </w:style>
  <w:style w:type="paragraph" w:styleId="NormalWeb">
    <w:name w:val="Normal (Web)"/>
    <w:basedOn w:val="Normal"/>
    <w:uiPriority w:val="99"/>
    <w:rsid w:val="00572C0F"/>
    <w:pPr>
      <w:spacing w:before="100" w:beforeAutospacing="1" w:after="119"/>
    </w:pPr>
    <w:rPr>
      <w:rFonts w:ascii="Arial Unicode MS" w:eastAsia="Arial Unicode MS" w:hAnsi="Arial Unicode MS" w:cs="Arial Unicode MS"/>
    </w:rPr>
  </w:style>
  <w:style w:type="paragraph" w:styleId="Textoindependiente">
    <w:name w:val="Body Text"/>
    <w:basedOn w:val="Normal"/>
    <w:link w:val="TextoindependienteCar"/>
    <w:uiPriority w:val="99"/>
    <w:unhideWhenUsed/>
    <w:rsid w:val="00157A57"/>
    <w:pPr>
      <w:spacing w:after="120"/>
    </w:pPr>
  </w:style>
  <w:style w:type="character" w:customStyle="1" w:styleId="TextoindependienteCar">
    <w:name w:val="Texto independiente Car"/>
    <w:basedOn w:val="Fuentedeprrafopredeter"/>
    <w:link w:val="Textoindependiente"/>
    <w:uiPriority w:val="99"/>
    <w:rsid w:val="00157A57"/>
    <w:rPr>
      <w:rFonts w:ascii="Times New Roman" w:eastAsia="SimSun" w:hAnsi="Times New Roman" w:cs="Times New Roman"/>
      <w:sz w:val="24"/>
      <w:szCs w:val="24"/>
      <w:lang w:eastAsia="es-ES"/>
    </w:rPr>
  </w:style>
  <w:style w:type="character" w:customStyle="1" w:styleId="Ttulo1Car">
    <w:name w:val="Título 1 Car"/>
    <w:basedOn w:val="Fuentedeprrafopredeter"/>
    <w:link w:val="Ttulo1"/>
    <w:uiPriority w:val="9"/>
    <w:rsid w:val="0017371E"/>
    <w:rPr>
      <w:rFonts w:asciiTheme="majorHAnsi" w:eastAsiaTheme="majorEastAsia" w:hAnsiTheme="majorHAnsi" w:cstheme="majorBidi"/>
      <w:b/>
      <w:bCs/>
      <w:color w:val="365F91" w:themeColor="accent1" w:themeShade="BF"/>
      <w:sz w:val="28"/>
      <w:szCs w:val="28"/>
      <w:lang w:eastAsia="es-ES"/>
    </w:rPr>
  </w:style>
  <w:style w:type="paragraph" w:styleId="Sangradetextonormal">
    <w:name w:val="Body Text Indent"/>
    <w:basedOn w:val="Normal"/>
    <w:link w:val="SangradetextonormalCar"/>
    <w:uiPriority w:val="99"/>
    <w:semiHidden/>
    <w:unhideWhenUsed/>
    <w:rsid w:val="0017371E"/>
    <w:pPr>
      <w:spacing w:after="120"/>
      <w:ind w:left="283"/>
    </w:pPr>
  </w:style>
  <w:style w:type="character" w:customStyle="1" w:styleId="SangradetextonormalCar">
    <w:name w:val="Sangría de texto normal Car"/>
    <w:basedOn w:val="Fuentedeprrafopredeter"/>
    <w:link w:val="Sangradetextonormal"/>
    <w:uiPriority w:val="99"/>
    <w:semiHidden/>
    <w:rsid w:val="0017371E"/>
    <w:rPr>
      <w:rFonts w:ascii="Times New Roman" w:eastAsia="SimSun" w:hAnsi="Times New Roman" w:cs="Times New Roman"/>
      <w:sz w:val="24"/>
      <w:szCs w:val="24"/>
      <w:lang w:eastAsia="es-ES"/>
    </w:rPr>
  </w:style>
  <w:style w:type="paragraph" w:styleId="Subttulo">
    <w:name w:val="Subtitle"/>
    <w:basedOn w:val="Normal"/>
    <w:link w:val="SubttuloCar"/>
    <w:qFormat/>
    <w:rsid w:val="0017371E"/>
    <w:rPr>
      <w:rFonts w:ascii="Arial" w:eastAsia="Times New Roman" w:hAnsi="Arial"/>
      <w:szCs w:val="20"/>
      <w:lang w:val="es-ES_tradnl"/>
    </w:rPr>
  </w:style>
  <w:style w:type="character" w:customStyle="1" w:styleId="SubttuloCar">
    <w:name w:val="Subtítulo Car"/>
    <w:basedOn w:val="Fuentedeprrafopredeter"/>
    <w:link w:val="Subttulo"/>
    <w:rsid w:val="0017371E"/>
    <w:rPr>
      <w:rFonts w:ascii="Arial" w:eastAsia="Times New Roman" w:hAnsi="Arial" w:cs="Times New Roman"/>
      <w:sz w:val="24"/>
      <w:szCs w:val="20"/>
      <w:lang w:val="es-ES_tradnl" w:eastAsia="es-ES"/>
    </w:rPr>
  </w:style>
  <w:style w:type="paragraph" w:styleId="Textoindependiente2">
    <w:name w:val="Body Text 2"/>
    <w:basedOn w:val="Normal"/>
    <w:link w:val="Textoindependiente2Car"/>
    <w:rsid w:val="0017371E"/>
    <w:pPr>
      <w:spacing w:after="120" w:line="480" w:lineRule="auto"/>
    </w:pPr>
    <w:rPr>
      <w:rFonts w:eastAsia="Times New Roman"/>
    </w:rPr>
  </w:style>
  <w:style w:type="character" w:customStyle="1" w:styleId="Textoindependiente2Car">
    <w:name w:val="Texto independiente 2 Car"/>
    <w:basedOn w:val="Fuentedeprrafopredeter"/>
    <w:link w:val="Textoindependiente2"/>
    <w:rsid w:val="0017371E"/>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18016B"/>
    <w:pPr>
      <w:tabs>
        <w:tab w:val="center" w:pos="4252"/>
        <w:tab w:val="right" w:pos="8504"/>
      </w:tabs>
    </w:pPr>
  </w:style>
  <w:style w:type="character" w:customStyle="1" w:styleId="EncabezadoCar">
    <w:name w:val="Encabezado Car"/>
    <w:basedOn w:val="Fuentedeprrafopredeter"/>
    <w:link w:val="Encabezado"/>
    <w:uiPriority w:val="99"/>
    <w:rsid w:val="0018016B"/>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18016B"/>
    <w:pPr>
      <w:tabs>
        <w:tab w:val="center" w:pos="4252"/>
        <w:tab w:val="right" w:pos="8504"/>
      </w:tabs>
    </w:pPr>
  </w:style>
  <w:style w:type="character" w:customStyle="1" w:styleId="PiedepginaCar">
    <w:name w:val="Pie de página Car"/>
    <w:basedOn w:val="Fuentedeprrafopredeter"/>
    <w:link w:val="Piedepgina"/>
    <w:uiPriority w:val="99"/>
    <w:rsid w:val="0018016B"/>
    <w:rPr>
      <w:rFonts w:ascii="Times New Roman" w:eastAsia="SimSu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C0F"/>
    <w:pPr>
      <w:spacing w:after="0" w:line="240" w:lineRule="auto"/>
    </w:pPr>
    <w:rPr>
      <w:rFonts w:ascii="Times New Roman" w:eastAsia="SimSun" w:hAnsi="Times New Roman" w:cs="Times New Roman"/>
      <w:sz w:val="24"/>
      <w:szCs w:val="24"/>
      <w:lang w:eastAsia="es-ES"/>
    </w:rPr>
  </w:style>
  <w:style w:type="paragraph" w:styleId="Ttulo1">
    <w:name w:val="heading 1"/>
    <w:basedOn w:val="Normal"/>
    <w:next w:val="Normal"/>
    <w:link w:val="Ttulo1Car"/>
    <w:uiPriority w:val="9"/>
    <w:qFormat/>
    <w:rsid w:val="0017371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qFormat/>
    <w:rsid w:val="00572C0F"/>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572C0F"/>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572C0F"/>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572C0F"/>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572C0F"/>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572C0F"/>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572C0F"/>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572C0F"/>
    <w:rPr>
      <w:rFonts w:ascii="Courier New" w:eastAsia="SimSun" w:hAnsi="Courier New" w:cs="Courier New"/>
      <w:sz w:val="20"/>
      <w:szCs w:val="20"/>
      <w:lang w:val="es-ES_tradnl" w:eastAsia="es-ES"/>
    </w:rPr>
  </w:style>
  <w:style w:type="paragraph" w:styleId="NormalWeb">
    <w:name w:val="Normal (Web)"/>
    <w:basedOn w:val="Normal"/>
    <w:uiPriority w:val="99"/>
    <w:rsid w:val="00572C0F"/>
    <w:pPr>
      <w:spacing w:before="100" w:beforeAutospacing="1" w:after="119"/>
    </w:pPr>
    <w:rPr>
      <w:rFonts w:ascii="Arial Unicode MS" w:eastAsia="Arial Unicode MS" w:hAnsi="Arial Unicode MS" w:cs="Arial Unicode MS"/>
    </w:rPr>
  </w:style>
  <w:style w:type="paragraph" w:styleId="Textoindependiente">
    <w:name w:val="Body Text"/>
    <w:basedOn w:val="Normal"/>
    <w:link w:val="TextoindependienteCar"/>
    <w:uiPriority w:val="99"/>
    <w:unhideWhenUsed/>
    <w:rsid w:val="00157A57"/>
    <w:pPr>
      <w:spacing w:after="120"/>
    </w:pPr>
  </w:style>
  <w:style w:type="character" w:customStyle="1" w:styleId="TextoindependienteCar">
    <w:name w:val="Texto independiente Car"/>
    <w:basedOn w:val="Fuentedeprrafopredeter"/>
    <w:link w:val="Textoindependiente"/>
    <w:uiPriority w:val="99"/>
    <w:rsid w:val="00157A57"/>
    <w:rPr>
      <w:rFonts w:ascii="Times New Roman" w:eastAsia="SimSun" w:hAnsi="Times New Roman" w:cs="Times New Roman"/>
      <w:sz w:val="24"/>
      <w:szCs w:val="24"/>
      <w:lang w:eastAsia="es-ES"/>
    </w:rPr>
  </w:style>
  <w:style w:type="character" w:customStyle="1" w:styleId="Ttulo1Car">
    <w:name w:val="Título 1 Car"/>
    <w:basedOn w:val="Fuentedeprrafopredeter"/>
    <w:link w:val="Ttulo1"/>
    <w:uiPriority w:val="9"/>
    <w:rsid w:val="0017371E"/>
    <w:rPr>
      <w:rFonts w:asciiTheme="majorHAnsi" w:eastAsiaTheme="majorEastAsia" w:hAnsiTheme="majorHAnsi" w:cstheme="majorBidi"/>
      <w:b/>
      <w:bCs/>
      <w:color w:val="365F91" w:themeColor="accent1" w:themeShade="BF"/>
      <w:sz w:val="28"/>
      <w:szCs w:val="28"/>
      <w:lang w:eastAsia="es-ES"/>
    </w:rPr>
  </w:style>
  <w:style w:type="paragraph" w:styleId="Sangradetextonormal">
    <w:name w:val="Body Text Indent"/>
    <w:basedOn w:val="Normal"/>
    <w:link w:val="SangradetextonormalCar"/>
    <w:uiPriority w:val="99"/>
    <w:semiHidden/>
    <w:unhideWhenUsed/>
    <w:rsid w:val="0017371E"/>
    <w:pPr>
      <w:spacing w:after="120"/>
      <w:ind w:left="283"/>
    </w:pPr>
  </w:style>
  <w:style w:type="character" w:customStyle="1" w:styleId="SangradetextonormalCar">
    <w:name w:val="Sangría de texto normal Car"/>
    <w:basedOn w:val="Fuentedeprrafopredeter"/>
    <w:link w:val="Sangradetextonormal"/>
    <w:uiPriority w:val="99"/>
    <w:semiHidden/>
    <w:rsid w:val="0017371E"/>
    <w:rPr>
      <w:rFonts w:ascii="Times New Roman" w:eastAsia="SimSun" w:hAnsi="Times New Roman" w:cs="Times New Roman"/>
      <w:sz w:val="24"/>
      <w:szCs w:val="24"/>
      <w:lang w:eastAsia="es-ES"/>
    </w:rPr>
  </w:style>
  <w:style w:type="paragraph" w:styleId="Subttulo">
    <w:name w:val="Subtitle"/>
    <w:basedOn w:val="Normal"/>
    <w:link w:val="SubttuloCar"/>
    <w:qFormat/>
    <w:rsid w:val="0017371E"/>
    <w:rPr>
      <w:rFonts w:ascii="Arial" w:eastAsia="Times New Roman" w:hAnsi="Arial"/>
      <w:szCs w:val="20"/>
      <w:lang w:val="es-ES_tradnl"/>
    </w:rPr>
  </w:style>
  <w:style w:type="character" w:customStyle="1" w:styleId="SubttuloCar">
    <w:name w:val="Subtítulo Car"/>
    <w:basedOn w:val="Fuentedeprrafopredeter"/>
    <w:link w:val="Subttulo"/>
    <w:rsid w:val="0017371E"/>
    <w:rPr>
      <w:rFonts w:ascii="Arial" w:eastAsia="Times New Roman" w:hAnsi="Arial" w:cs="Times New Roman"/>
      <w:sz w:val="24"/>
      <w:szCs w:val="20"/>
      <w:lang w:val="es-ES_tradnl" w:eastAsia="es-ES"/>
    </w:rPr>
  </w:style>
  <w:style w:type="paragraph" w:styleId="Textoindependiente2">
    <w:name w:val="Body Text 2"/>
    <w:basedOn w:val="Normal"/>
    <w:link w:val="Textoindependiente2Car"/>
    <w:rsid w:val="0017371E"/>
    <w:pPr>
      <w:spacing w:after="120" w:line="480" w:lineRule="auto"/>
    </w:pPr>
    <w:rPr>
      <w:rFonts w:eastAsia="Times New Roman"/>
    </w:rPr>
  </w:style>
  <w:style w:type="character" w:customStyle="1" w:styleId="Textoindependiente2Car">
    <w:name w:val="Texto independiente 2 Car"/>
    <w:basedOn w:val="Fuentedeprrafopredeter"/>
    <w:link w:val="Textoindependiente2"/>
    <w:rsid w:val="0017371E"/>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18016B"/>
    <w:pPr>
      <w:tabs>
        <w:tab w:val="center" w:pos="4252"/>
        <w:tab w:val="right" w:pos="8504"/>
      </w:tabs>
    </w:pPr>
  </w:style>
  <w:style w:type="character" w:customStyle="1" w:styleId="EncabezadoCar">
    <w:name w:val="Encabezado Car"/>
    <w:basedOn w:val="Fuentedeprrafopredeter"/>
    <w:link w:val="Encabezado"/>
    <w:uiPriority w:val="99"/>
    <w:rsid w:val="0018016B"/>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18016B"/>
    <w:pPr>
      <w:tabs>
        <w:tab w:val="center" w:pos="4252"/>
        <w:tab w:val="right" w:pos="8504"/>
      </w:tabs>
    </w:pPr>
  </w:style>
  <w:style w:type="character" w:customStyle="1" w:styleId="PiedepginaCar">
    <w:name w:val="Pie de página Car"/>
    <w:basedOn w:val="Fuentedeprrafopredeter"/>
    <w:link w:val="Piedepgina"/>
    <w:uiPriority w:val="99"/>
    <w:rsid w:val="0018016B"/>
    <w:rPr>
      <w:rFonts w:ascii="Times New Roman" w:eastAsia="SimSu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3101</Words>
  <Characters>17056</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 Lobato Bejarano</dc:creator>
  <cp:lastModifiedBy>Ana Alonso Arjona</cp:lastModifiedBy>
  <cp:revision>3</cp:revision>
  <cp:lastPrinted>2020-04-14T07:44:00Z</cp:lastPrinted>
  <dcterms:created xsi:type="dcterms:W3CDTF">2020-04-14T07:41:00Z</dcterms:created>
  <dcterms:modified xsi:type="dcterms:W3CDTF">2020-04-14T07:45:00Z</dcterms:modified>
</cp:coreProperties>
</file>